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6B7" w:rsidRDefault="001056B7" w:rsidP="001056B7">
      <w:pPr>
        <w:jc w:val="center"/>
        <w:rPr>
          <w:sz w:val="28"/>
          <w:szCs w:val="28"/>
        </w:rPr>
      </w:pPr>
      <w:r>
        <w:rPr>
          <w:sz w:val="28"/>
          <w:szCs w:val="28"/>
        </w:rPr>
        <w:t>Лекция 10</w:t>
      </w:r>
    </w:p>
    <w:p w:rsidR="001056B7" w:rsidRPr="00F33AC5" w:rsidRDefault="001056B7" w:rsidP="001056B7">
      <w:pPr>
        <w:jc w:val="center"/>
        <w:rPr>
          <w:sz w:val="28"/>
          <w:szCs w:val="28"/>
          <w:lang w:val="kk-KZ"/>
        </w:rPr>
      </w:pPr>
      <w:r>
        <w:rPr>
          <w:sz w:val="28"/>
          <w:szCs w:val="28"/>
          <w:lang w:val="kk-KZ"/>
        </w:rPr>
        <w:t xml:space="preserve"> </w:t>
      </w:r>
      <w:r w:rsidRPr="00F33AC5">
        <w:rPr>
          <w:sz w:val="28"/>
          <w:szCs w:val="28"/>
          <w:lang w:val="kk-KZ"/>
        </w:rPr>
        <w:t>ОБРАБОТКА ВОДЫ ПУТЕМ ИОННОГО ОБМЕНА</w:t>
      </w:r>
    </w:p>
    <w:p w:rsidR="001056B7" w:rsidRDefault="001056B7" w:rsidP="001056B7">
      <w:pPr>
        <w:rPr>
          <w:sz w:val="28"/>
          <w:szCs w:val="28"/>
          <w:lang w:val="kk-KZ"/>
        </w:rPr>
      </w:pPr>
    </w:p>
    <w:p w:rsidR="001056B7" w:rsidRDefault="001056B7" w:rsidP="001056B7">
      <w:pPr>
        <w:ind w:firstLine="540"/>
        <w:jc w:val="both"/>
        <w:rPr>
          <w:sz w:val="28"/>
          <w:szCs w:val="28"/>
          <w:lang w:val="kk-KZ"/>
        </w:rPr>
      </w:pPr>
      <w:r>
        <w:rPr>
          <w:sz w:val="28"/>
          <w:szCs w:val="28"/>
          <w:lang w:val="kk-KZ"/>
        </w:rPr>
        <w:t>Ионитные методы обработки воды основаны на способности некоторых практически нерастворимых в воде материалов вступать в ионный обмен с растворенными в воде солями, сорбируя из обрабатываемой воды один ионы и отдавая в раствор эквивалентное количество других ионов, которыми ионит периодически насыщается при регенерации. В качестве таких нерастворимых фильтрующих материалов используется катиониты и аниониты.</w:t>
      </w:r>
    </w:p>
    <w:p w:rsidR="001056B7" w:rsidRDefault="001056B7" w:rsidP="001056B7">
      <w:pPr>
        <w:ind w:firstLine="540"/>
        <w:jc w:val="both"/>
        <w:rPr>
          <w:sz w:val="28"/>
          <w:szCs w:val="28"/>
          <w:lang w:val="kk-KZ"/>
        </w:rPr>
      </w:pPr>
      <w:r>
        <w:rPr>
          <w:sz w:val="28"/>
          <w:szCs w:val="28"/>
          <w:lang w:val="kk-KZ"/>
        </w:rPr>
        <w:t xml:space="preserve">Катиониты при регенерации их растворами </w:t>
      </w:r>
      <w:proofErr w:type="spellStart"/>
      <w:r>
        <w:rPr>
          <w:sz w:val="28"/>
          <w:szCs w:val="28"/>
          <w:lang w:val="en-US"/>
        </w:rPr>
        <w:t>NaCl</w:t>
      </w:r>
      <w:proofErr w:type="spellEnd"/>
      <w:r w:rsidRPr="000D210C">
        <w:rPr>
          <w:sz w:val="28"/>
          <w:szCs w:val="28"/>
        </w:rPr>
        <w:t xml:space="preserve">, </w:t>
      </w:r>
      <w:r>
        <w:rPr>
          <w:sz w:val="28"/>
          <w:szCs w:val="28"/>
          <w:lang w:val="en-US"/>
        </w:rPr>
        <w:t>H</w:t>
      </w:r>
      <w:r w:rsidRPr="000D210C">
        <w:rPr>
          <w:sz w:val="28"/>
          <w:szCs w:val="28"/>
          <w:vertAlign w:val="subscript"/>
        </w:rPr>
        <w:t>2</w:t>
      </w:r>
      <w:r>
        <w:rPr>
          <w:sz w:val="28"/>
          <w:szCs w:val="28"/>
          <w:lang w:val="en-US"/>
        </w:rPr>
        <w:t>SO</w:t>
      </w:r>
      <w:r w:rsidRPr="000D210C">
        <w:rPr>
          <w:sz w:val="28"/>
          <w:szCs w:val="28"/>
          <w:vertAlign w:val="subscript"/>
        </w:rPr>
        <w:t>4</w:t>
      </w:r>
      <w:r w:rsidRPr="000D210C">
        <w:rPr>
          <w:sz w:val="28"/>
          <w:szCs w:val="28"/>
        </w:rPr>
        <w:t xml:space="preserve"> </w:t>
      </w:r>
      <w:r>
        <w:rPr>
          <w:sz w:val="28"/>
          <w:szCs w:val="28"/>
          <w:lang w:val="kk-KZ"/>
        </w:rPr>
        <w:t xml:space="preserve">или </w:t>
      </w:r>
      <w:r>
        <w:rPr>
          <w:sz w:val="28"/>
          <w:szCs w:val="28"/>
          <w:lang w:val="en-US"/>
        </w:rPr>
        <w:t>NH</w:t>
      </w:r>
      <w:r w:rsidRPr="000D210C">
        <w:rPr>
          <w:sz w:val="28"/>
          <w:szCs w:val="28"/>
          <w:vertAlign w:val="subscript"/>
        </w:rPr>
        <w:t>4</w:t>
      </w:r>
      <w:proofErr w:type="spellStart"/>
      <w:r>
        <w:rPr>
          <w:sz w:val="28"/>
          <w:szCs w:val="28"/>
          <w:lang w:val="en-US"/>
        </w:rPr>
        <w:t>Cl</w:t>
      </w:r>
      <w:proofErr w:type="spellEnd"/>
      <w:r w:rsidRPr="00A62C9A">
        <w:rPr>
          <w:sz w:val="28"/>
          <w:szCs w:val="28"/>
        </w:rPr>
        <w:t xml:space="preserve"> </w:t>
      </w:r>
      <w:r>
        <w:rPr>
          <w:sz w:val="28"/>
          <w:szCs w:val="28"/>
          <w:lang w:val="kk-KZ"/>
        </w:rPr>
        <w:t xml:space="preserve">способны обменивать содержащиеся в них катионы (соответственно, </w:t>
      </w:r>
      <w:r>
        <w:rPr>
          <w:sz w:val="28"/>
          <w:szCs w:val="28"/>
          <w:lang w:val="en-US"/>
        </w:rPr>
        <w:t>Na</w:t>
      </w:r>
      <w:r w:rsidRPr="00A62C9A">
        <w:rPr>
          <w:sz w:val="28"/>
          <w:szCs w:val="28"/>
          <w:vertAlign w:val="superscript"/>
        </w:rPr>
        <w:t>+</w:t>
      </w:r>
      <w:r w:rsidRPr="00A62C9A">
        <w:rPr>
          <w:sz w:val="28"/>
          <w:szCs w:val="28"/>
        </w:rPr>
        <w:t xml:space="preserve">, </w:t>
      </w:r>
      <w:r>
        <w:rPr>
          <w:sz w:val="28"/>
          <w:szCs w:val="28"/>
          <w:lang w:val="en-US"/>
        </w:rPr>
        <w:t>H</w:t>
      </w:r>
      <w:r>
        <w:rPr>
          <w:sz w:val="28"/>
          <w:szCs w:val="28"/>
          <w:vertAlign w:val="superscript"/>
        </w:rPr>
        <w:t>+</w:t>
      </w:r>
      <w:r w:rsidRPr="00A62C9A">
        <w:rPr>
          <w:sz w:val="28"/>
          <w:szCs w:val="28"/>
          <w:vertAlign w:val="superscript"/>
        </w:rPr>
        <w:t xml:space="preserve"> </w:t>
      </w:r>
      <w:r>
        <w:rPr>
          <w:sz w:val="28"/>
          <w:szCs w:val="28"/>
          <w:lang w:val="kk-KZ"/>
        </w:rPr>
        <w:t xml:space="preserve"> или </w:t>
      </w:r>
      <w:r>
        <w:rPr>
          <w:sz w:val="28"/>
          <w:szCs w:val="28"/>
          <w:lang w:val="en-US"/>
        </w:rPr>
        <w:t>NH</w:t>
      </w:r>
      <w:r w:rsidRPr="000D210C">
        <w:rPr>
          <w:sz w:val="28"/>
          <w:szCs w:val="28"/>
          <w:vertAlign w:val="subscript"/>
        </w:rPr>
        <w:t>4</w:t>
      </w:r>
      <w:r>
        <w:rPr>
          <w:sz w:val="28"/>
          <w:szCs w:val="28"/>
          <w:vertAlign w:val="superscript"/>
          <w:lang w:val="kk-KZ"/>
        </w:rPr>
        <w:t>+</w:t>
      </w:r>
      <w:r>
        <w:rPr>
          <w:sz w:val="28"/>
          <w:szCs w:val="28"/>
          <w:lang w:val="kk-KZ"/>
        </w:rPr>
        <w:t>) на катионы обрабатываемой воды; этот процесс называется катионированием.</w:t>
      </w:r>
    </w:p>
    <w:p w:rsidR="001056B7" w:rsidRDefault="001056B7" w:rsidP="001056B7">
      <w:pPr>
        <w:ind w:firstLine="540"/>
        <w:jc w:val="both"/>
        <w:rPr>
          <w:sz w:val="28"/>
          <w:szCs w:val="28"/>
          <w:lang w:val="kk-KZ"/>
        </w:rPr>
      </w:pPr>
      <w:r>
        <w:rPr>
          <w:sz w:val="28"/>
          <w:szCs w:val="28"/>
          <w:lang w:val="kk-KZ"/>
        </w:rPr>
        <w:t xml:space="preserve">Аниониты при регенерации их щелью </w:t>
      </w:r>
      <w:proofErr w:type="spellStart"/>
      <w:r>
        <w:rPr>
          <w:sz w:val="28"/>
          <w:szCs w:val="28"/>
          <w:lang w:val="en-US"/>
        </w:rPr>
        <w:t>NaOH</w:t>
      </w:r>
      <w:proofErr w:type="spellEnd"/>
      <w:r w:rsidRPr="00A62C9A">
        <w:rPr>
          <w:sz w:val="28"/>
          <w:szCs w:val="28"/>
        </w:rPr>
        <w:t xml:space="preserve">, </w:t>
      </w:r>
      <w:r>
        <w:rPr>
          <w:sz w:val="28"/>
          <w:szCs w:val="28"/>
          <w:lang w:val="kk-KZ"/>
        </w:rPr>
        <w:t>или</w:t>
      </w:r>
      <w:r w:rsidRPr="00A62C9A">
        <w:rPr>
          <w:sz w:val="28"/>
          <w:szCs w:val="28"/>
        </w:rPr>
        <w:t xml:space="preserve"> </w:t>
      </w:r>
      <w:r>
        <w:rPr>
          <w:sz w:val="28"/>
          <w:szCs w:val="28"/>
          <w:lang w:val="en-US"/>
        </w:rPr>
        <w:t>Na</w:t>
      </w:r>
      <w:r w:rsidRPr="00A62C9A">
        <w:rPr>
          <w:sz w:val="28"/>
          <w:szCs w:val="28"/>
          <w:vertAlign w:val="subscript"/>
        </w:rPr>
        <w:t>2</w:t>
      </w:r>
      <w:r>
        <w:rPr>
          <w:sz w:val="28"/>
          <w:szCs w:val="28"/>
          <w:lang w:val="en-US"/>
        </w:rPr>
        <w:t>CO</w:t>
      </w:r>
      <w:r w:rsidRPr="00A62C9A">
        <w:rPr>
          <w:sz w:val="28"/>
          <w:szCs w:val="28"/>
          <w:vertAlign w:val="subscript"/>
        </w:rPr>
        <w:t>3</w:t>
      </w:r>
      <w:r>
        <w:rPr>
          <w:sz w:val="28"/>
          <w:szCs w:val="28"/>
          <w:lang w:val="kk-KZ"/>
        </w:rPr>
        <w:t xml:space="preserve"> или поваренной солью </w:t>
      </w:r>
      <w:proofErr w:type="spellStart"/>
      <w:r>
        <w:rPr>
          <w:sz w:val="28"/>
          <w:szCs w:val="28"/>
          <w:lang w:val="en-US"/>
        </w:rPr>
        <w:t>NaCl</w:t>
      </w:r>
      <w:proofErr w:type="spellEnd"/>
      <w:r>
        <w:rPr>
          <w:sz w:val="28"/>
          <w:szCs w:val="28"/>
          <w:lang w:val="kk-KZ"/>
        </w:rPr>
        <w:t xml:space="preserve"> способны как бы заряжаться соответственно анионами </w:t>
      </w:r>
      <w:r>
        <w:rPr>
          <w:sz w:val="28"/>
          <w:szCs w:val="28"/>
          <w:lang w:val="en-US"/>
        </w:rPr>
        <w:t>OH</w:t>
      </w:r>
      <w:r>
        <w:rPr>
          <w:sz w:val="28"/>
          <w:szCs w:val="28"/>
          <w:vertAlign w:val="superscript"/>
        </w:rPr>
        <w:t>─</w:t>
      </w:r>
      <w:r w:rsidRPr="00FA165B">
        <w:rPr>
          <w:sz w:val="28"/>
          <w:szCs w:val="28"/>
        </w:rPr>
        <w:t xml:space="preserve">, </w:t>
      </w:r>
      <w:r>
        <w:rPr>
          <w:sz w:val="28"/>
          <w:szCs w:val="28"/>
          <w:lang w:val="en-US"/>
        </w:rPr>
        <w:t>CO</w:t>
      </w:r>
      <w:r w:rsidRPr="00FA165B">
        <w:rPr>
          <w:sz w:val="28"/>
          <w:szCs w:val="28"/>
          <w:vertAlign w:val="subscript"/>
        </w:rPr>
        <w:t>3</w:t>
      </w:r>
      <w:r w:rsidRPr="00FA165B">
        <w:rPr>
          <w:sz w:val="28"/>
          <w:szCs w:val="28"/>
          <w:vertAlign w:val="superscript"/>
        </w:rPr>
        <w:t xml:space="preserve">─ </w:t>
      </w:r>
      <w:r w:rsidRPr="00FA165B">
        <w:rPr>
          <w:sz w:val="28"/>
          <w:szCs w:val="28"/>
        </w:rPr>
        <w:t xml:space="preserve"> </w:t>
      </w:r>
      <w:r>
        <w:rPr>
          <w:sz w:val="28"/>
          <w:szCs w:val="28"/>
          <w:lang w:val="kk-KZ"/>
        </w:rPr>
        <w:t xml:space="preserve">или </w:t>
      </w:r>
      <w:proofErr w:type="spellStart"/>
      <w:r>
        <w:rPr>
          <w:sz w:val="28"/>
          <w:szCs w:val="28"/>
          <w:lang w:val="en-US"/>
        </w:rPr>
        <w:t>Cl</w:t>
      </w:r>
      <w:proofErr w:type="spellEnd"/>
      <w:r>
        <w:rPr>
          <w:sz w:val="28"/>
          <w:szCs w:val="28"/>
          <w:vertAlign w:val="superscript"/>
        </w:rPr>
        <w:t>─</w:t>
      </w:r>
      <w:r w:rsidRPr="00FA165B">
        <w:rPr>
          <w:sz w:val="28"/>
          <w:szCs w:val="28"/>
        </w:rPr>
        <w:t xml:space="preserve"> </w:t>
      </w:r>
      <w:r>
        <w:rPr>
          <w:sz w:val="28"/>
          <w:szCs w:val="28"/>
          <w:lang w:val="kk-KZ"/>
        </w:rPr>
        <w:t>и затем обменивать их на анионы, содержащиеся в обрабатываемой воде; этот процесс называется анионированием.</w:t>
      </w:r>
    </w:p>
    <w:p w:rsidR="001056B7" w:rsidRDefault="001056B7" w:rsidP="001056B7">
      <w:pPr>
        <w:ind w:firstLine="540"/>
        <w:jc w:val="both"/>
        <w:rPr>
          <w:sz w:val="28"/>
          <w:szCs w:val="28"/>
          <w:lang w:val="kk-KZ"/>
        </w:rPr>
      </w:pPr>
      <w:r>
        <w:rPr>
          <w:sz w:val="28"/>
          <w:szCs w:val="28"/>
          <w:lang w:val="kk-KZ"/>
        </w:rPr>
        <w:t xml:space="preserve">В практике водоподготовки для энергетических целец широкое распространение имеют сильнокислотные катиониты с активной группой </w:t>
      </w:r>
      <w:r>
        <w:rPr>
          <w:sz w:val="28"/>
          <w:szCs w:val="28"/>
          <w:lang w:val="en-US"/>
        </w:rPr>
        <w:t>SO</w:t>
      </w:r>
      <w:r w:rsidRPr="00FA165B">
        <w:rPr>
          <w:sz w:val="28"/>
          <w:szCs w:val="28"/>
          <w:vertAlign w:val="subscript"/>
        </w:rPr>
        <w:t>3</w:t>
      </w:r>
      <w:r>
        <w:rPr>
          <w:sz w:val="28"/>
          <w:szCs w:val="28"/>
          <w:lang w:val="en-US"/>
        </w:rPr>
        <w:t>H</w:t>
      </w:r>
      <w:r>
        <w:rPr>
          <w:sz w:val="28"/>
          <w:szCs w:val="28"/>
          <w:lang w:val="kk-KZ"/>
        </w:rPr>
        <w:t>: сульфоуголь (наиболее дешевый), катионит КУ-2 (термостойкий), катионат КУ-1 и др.</w:t>
      </w:r>
    </w:p>
    <w:p w:rsidR="001056B7" w:rsidRDefault="001056B7" w:rsidP="001056B7">
      <w:pPr>
        <w:ind w:firstLine="540"/>
        <w:jc w:val="both"/>
        <w:rPr>
          <w:sz w:val="28"/>
          <w:szCs w:val="28"/>
          <w:lang w:val="kk-KZ"/>
        </w:rPr>
      </w:pPr>
      <w:r>
        <w:rPr>
          <w:sz w:val="28"/>
          <w:szCs w:val="28"/>
          <w:lang w:val="kk-KZ"/>
        </w:rPr>
        <w:t>Сильнокислотные катиониты в пределах значений рН 1,5-10 мало изменяют свою обменную способность. Слабокислотные катиониты типа КБ-4 (с активной группой СОО</w:t>
      </w:r>
      <w:r w:rsidRPr="00FA165B">
        <w:rPr>
          <w:sz w:val="28"/>
          <w:szCs w:val="28"/>
        </w:rPr>
        <w:t xml:space="preserve"> </w:t>
      </w:r>
      <w:r>
        <w:rPr>
          <w:sz w:val="28"/>
          <w:szCs w:val="28"/>
          <w:lang w:val="en-US"/>
        </w:rPr>
        <w:t>H</w:t>
      </w:r>
      <w:r>
        <w:rPr>
          <w:sz w:val="28"/>
          <w:szCs w:val="28"/>
          <w:vertAlign w:val="superscript"/>
        </w:rPr>
        <w:t>─</w:t>
      </w:r>
      <w:r>
        <w:rPr>
          <w:sz w:val="28"/>
          <w:szCs w:val="28"/>
          <w:lang w:val="kk-KZ"/>
        </w:rPr>
        <w:t>) способны к обмену катионов при рН&gt;7, при более низких значениях рН резко снижается обменная емкость поглощения за счет подавления диссоциации карбоксильных активных групп.</w:t>
      </w:r>
    </w:p>
    <w:p w:rsidR="001056B7" w:rsidRDefault="001056B7" w:rsidP="001056B7">
      <w:pPr>
        <w:ind w:firstLine="540"/>
        <w:jc w:val="both"/>
        <w:rPr>
          <w:sz w:val="28"/>
          <w:szCs w:val="28"/>
          <w:lang w:val="kk-KZ"/>
        </w:rPr>
      </w:pPr>
      <w:r>
        <w:rPr>
          <w:sz w:val="28"/>
          <w:szCs w:val="28"/>
          <w:lang w:val="kk-KZ"/>
        </w:rPr>
        <w:t xml:space="preserve">Аниониты разделяются на слабоосновные и сильноосновные. Слабоосновные аниониты АН-31, АН-1, АН-18 способны обменивать ионы своих активных групп на анионы сильных кислот только в растворах кислот и не способны к обмены ОН-ионов анионита на анионы слабых кислот (кремиевой, угольной и др.) и ионы солей. </w:t>
      </w:r>
    </w:p>
    <w:p w:rsidR="001056B7" w:rsidRDefault="001056B7" w:rsidP="001056B7">
      <w:pPr>
        <w:jc w:val="center"/>
        <w:rPr>
          <w:sz w:val="28"/>
          <w:szCs w:val="28"/>
          <w:lang w:val="kk-KZ"/>
        </w:rPr>
      </w:pPr>
    </w:p>
    <w:p w:rsidR="001056B7" w:rsidRPr="00CF3C44" w:rsidRDefault="001056B7" w:rsidP="001056B7">
      <w:pPr>
        <w:jc w:val="center"/>
        <w:rPr>
          <w:sz w:val="28"/>
          <w:szCs w:val="28"/>
          <w:lang w:val="kk-KZ"/>
        </w:rPr>
      </w:pPr>
      <w:r w:rsidRPr="00CF3C44">
        <w:rPr>
          <w:sz w:val="28"/>
          <w:szCs w:val="28"/>
          <w:lang w:val="kk-KZ"/>
        </w:rPr>
        <w:t xml:space="preserve">Таблица </w:t>
      </w:r>
      <w:r>
        <w:rPr>
          <w:sz w:val="28"/>
          <w:szCs w:val="28"/>
          <w:lang w:val="kk-KZ"/>
        </w:rPr>
        <w:t>5.1</w:t>
      </w:r>
      <w:r w:rsidRPr="00CF3C44">
        <w:rPr>
          <w:sz w:val="28"/>
          <w:szCs w:val="28"/>
          <w:lang w:val="kk-KZ"/>
        </w:rPr>
        <w:t xml:space="preserve"> - Техническая характеристика ионообменных материалов</w:t>
      </w:r>
    </w:p>
    <w:tbl>
      <w:tblPr>
        <w:tblStyle w:val="a3"/>
        <w:tblW w:w="8928" w:type="dxa"/>
        <w:tblInd w:w="540" w:type="dxa"/>
        <w:tblLayout w:type="fixed"/>
        <w:tblLook w:val="01E0"/>
      </w:tblPr>
      <w:tblGrid>
        <w:gridCol w:w="2164"/>
        <w:gridCol w:w="1505"/>
        <w:gridCol w:w="1599"/>
        <w:gridCol w:w="2182"/>
        <w:gridCol w:w="1478"/>
      </w:tblGrid>
      <w:tr w:rsidR="001056B7" w:rsidTr="00C351FE">
        <w:trPr>
          <w:trHeight w:val="391"/>
        </w:trPr>
        <w:tc>
          <w:tcPr>
            <w:tcW w:w="2164" w:type="dxa"/>
            <w:vMerge w:val="restart"/>
          </w:tcPr>
          <w:p w:rsidR="001056B7" w:rsidRDefault="001056B7" w:rsidP="00C351FE">
            <w:pPr>
              <w:jc w:val="center"/>
              <w:rPr>
                <w:sz w:val="28"/>
                <w:szCs w:val="28"/>
                <w:lang w:val="kk-KZ"/>
              </w:rPr>
            </w:pPr>
            <w:r>
              <w:rPr>
                <w:sz w:val="28"/>
                <w:szCs w:val="28"/>
                <w:lang w:val="kk-KZ"/>
              </w:rPr>
              <w:t>Марка ионита</w:t>
            </w:r>
          </w:p>
        </w:tc>
        <w:tc>
          <w:tcPr>
            <w:tcW w:w="1505" w:type="dxa"/>
            <w:vMerge w:val="restart"/>
          </w:tcPr>
          <w:p w:rsidR="001056B7" w:rsidRDefault="001056B7" w:rsidP="00C351FE">
            <w:pPr>
              <w:jc w:val="center"/>
              <w:rPr>
                <w:sz w:val="28"/>
                <w:szCs w:val="28"/>
                <w:lang w:val="kk-KZ"/>
              </w:rPr>
            </w:pPr>
            <w:r>
              <w:rPr>
                <w:sz w:val="28"/>
                <w:szCs w:val="28"/>
                <w:lang w:val="kk-KZ"/>
              </w:rPr>
              <w:t>Размер зерен, мм</w:t>
            </w:r>
          </w:p>
        </w:tc>
        <w:tc>
          <w:tcPr>
            <w:tcW w:w="3781" w:type="dxa"/>
            <w:gridSpan w:val="2"/>
          </w:tcPr>
          <w:p w:rsidR="001056B7" w:rsidRPr="007944D1" w:rsidRDefault="001056B7" w:rsidP="00C351FE">
            <w:pPr>
              <w:jc w:val="center"/>
              <w:rPr>
                <w:sz w:val="28"/>
                <w:szCs w:val="28"/>
                <w:vertAlign w:val="superscript"/>
                <w:lang w:val="kk-KZ"/>
              </w:rPr>
            </w:pPr>
            <w:r>
              <w:rPr>
                <w:sz w:val="28"/>
                <w:szCs w:val="28"/>
                <w:lang w:val="kk-KZ"/>
              </w:rPr>
              <w:t>Насыпная масса, т/м</w:t>
            </w:r>
            <w:r>
              <w:rPr>
                <w:sz w:val="28"/>
                <w:szCs w:val="28"/>
                <w:vertAlign w:val="superscript"/>
                <w:lang w:val="kk-KZ"/>
              </w:rPr>
              <w:t>3</w:t>
            </w:r>
          </w:p>
        </w:tc>
        <w:tc>
          <w:tcPr>
            <w:tcW w:w="1478" w:type="dxa"/>
            <w:vMerge w:val="restart"/>
          </w:tcPr>
          <w:p w:rsidR="001056B7" w:rsidRDefault="001056B7" w:rsidP="00C351FE">
            <w:pPr>
              <w:jc w:val="center"/>
              <w:rPr>
                <w:sz w:val="28"/>
                <w:szCs w:val="28"/>
                <w:lang w:val="kk-KZ"/>
              </w:rPr>
            </w:pPr>
            <w:r>
              <w:rPr>
                <w:sz w:val="28"/>
                <w:szCs w:val="28"/>
                <w:lang w:val="kk-KZ"/>
              </w:rPr>
              <w:t>Полная обменная способность,</w:t>
            </w:r>
          </w:p>
          <w:p w:rsidR="001056B7" w:rsidRDefault="001056B7" w:rsidP="00C351FE">
            <w:pPr>
              <w:jc w:val="center"/>
              <w:rPr>
                <w:sz w:val="28"/>
                <w:szCs w:val="28"/>
                <w:lang w:val="kk-KZ"/>
              </w:rPr>
            </w:pPr>
            <w:r>
              <w:rPr>
                <w:sz w:val="28"/>
                <w:szCs w:val="28"/>
                <w:lang w:val="kk-KZ"/>
              </w:rPr>
              <w:t>г-экв/ м</w:t>
            </w:r>
            <w:r>
              <w:rPr>
                <w:sz w:val="28"/>
                <w:szCs w:val="28"/>
                <w:vertAlign w:val="superscript"/>
                <w:lang w:val="kk-KZ"/>
              </w:rPr>
              <w:t>3</w:t>
            </w:r>
          </w:p>
        </w:tc>
      </w:tr>
      <w:tr w:rsidR="001056B7" w:rsidTr="00C351FE">
        <w:trPr>
          <w:trHeight w:val="178"/>
        </w:trPr>
        <w:tc>
          <w:tcPr>
            <w:tcW w:w="2164" w:type="dxa"/>
            <w:vMerge/>
          </w:tcPr>
          <w:p w:rsidR="001056B7" w:rsidRDefault="001056B7" w:rsidP="00C351FE">
            <w:pPr>
              <w:jc w:val="center"/>
              <w:rPr>
                <w:sz w:val="28"/>
                <w:szCs w:val="28"/>
                <w:lang w:val="kk-KZ"/>
              </w:rPr>
            </w:pPr>
          </w:p>
        </w:tc>
        <w:tc>
          <w:tcPr>
            <w:tcW w:w="1505" w:type="dxa"/>
            <w:vMerge/>
          </w:tcPr>
          <w:p w:rsidR="001056B7" w:rsidRDefault="001056B7" w:rsidP="00C351FE">
            <w:pPr>
              <w:jc w:val="center"/>
              <w:rPr>
                <w:sz w:val="28"/>
                <w:szCs w:val="28"/>
                <w:lang w:val="kk-KZ"/>
              </w:rPr>
            </w:pPr>
          </w:p>
        </w:tc>
        <w:tc>
          <w:tcPr>
            <w:tcW w:w="1599" w:type="dxa"/>
          </w:tcPr>
          <w:p w:rsidR="001056B7" w:rsidRDefault="001056B7" w:rsidP="00C351FE">
            <w:pPr>
              <w:jc w:val="center"/>
              <w:rPr>
                <w:sz w:val="28"/>
                <w:szCs w:val="28"/>
                <w:lang w:val="kk-KZ"/>
              </w:rPr>
            </w:pPr>
            <w:r>
              <w:rPr>
                <w:sz w:val="28"/>
                <w:szCs w:val="28"/>
                <w:lang w:val="kk-KZ"/>
              </w:rPr>
              <w:t>Товарного</w:t>
            </w:r>
          </w:p>
          <w:p w:rsidR="001056B7" w:rsidRDefault="001056B7" w:rsidP="00C351FE">
            <w:pPr>
              <w:jc w:val="center"/>
              <w:rPr>
                <w:sz w:val="28"/>
                <w:szCs w:val="28"/>
                <w:lang w:val="kk-KZ"/>
              </w:rPr>
            </w:pPr>
            <w:r>
              <w:rPr>
                <w:sz w:val="28"/>
                <w:szCs w:val="28"/>
                <w:lang w:val="kk-KZ"/>
              </w:rPr>
              <w:t>продукта</w:t>
            </w:r>
          </w:p>
        </w:tc>
        <w:tc>
          <w:tcPr>
            <w:tcW w:w="2182" w:type="dxa"/>
          </w:tcPr>
          <w:p w:rsidR="001056B7" w:rsidRDefault="001056B7" w:rsidP="00C351FE">
            <w:pPr>
              <w:jc w:val="center"/>
              <w:rPr>
                <w:sz w:val="28"/>
                <w:szCs w:val="28"/>
                <w:lang w:val="kk-KZ"/>
              </w:rPr>
            </w:pPr>
            <w:r>
              <w:rPr>
                <w:sz w:val="28"/>
                <w:szCs w:val="28"/>
                <w:lang w:val="kk-KZ"/>
              </w:rPr>
              <w:t>В набухшем</w:t>
            </w:r>
          </w:p>
          <w:p w:rsidR="001056B7" w:rsidRDefault="001056B7" w:rsidP="00C351FE">
            <w:pPr>
              <w:jc w:val="center"/>
              <w:rPr>
                <w:sz w:val="28"/>
                <w:szCs w:val="28"/>
                <w:lang w:val="kk-KZ"/>
              </w:rPr>
            </w:pPr>
            <w:r>
              <w:rPr>
                <w:sz w:val="28"/>
                <w:szCs w:val="28"/>
                <w:lang w:val="kk-KZ"/>
              </w:rPr>
              <w:t>состоянии</w:t>
            </w:r>
          </w:p>
        </w:tc>
        <w:tc>
          <w:tcPr>
            <w:tcW w:w="1478" w:type="dxa"/>
            <w:vMerge/>
          </w:tcPr>
          <w:p w:rsidR="001056B7" w:rsidRDefault="001056B7" w:rsidP="00C351FE">
            <w:pPr>
              <w:jc w:val="center"/>
              <w:rPr>
                <w:sz w:val="28"/>
                <w:szCs w:val="28"/>
                <w:lang w:val="kk-KZ"/>
              </w:rPr>
            </w:pPr>
          </w:p>
        </w:tc>
      </w:tr>
      <w:tr w:rsidR="001056B7" w:rsidTr="00C351FE">
        <w:trPr>
          <w:trHeight w:val="249"/>
        </w:trPr>
        <w:tc>
          <w:tcPr>
            <w:tcW w:w="2164" w:type="dxa"/>
            <w:vMerge w:val="restart"/>
          </w:tcPr>
          <w:p w:rsidR="001056B7" w:rsidRDefault="001056B7" w:rsidP="00C351FE">
            <w:pPr>
              <w:jc w:val="center"/>
              <w:rPr>
                <w:sz w:val="28"/>
                <w:szCs w:val="28"/>
                <w:lang w:val="kk-KZ"/>
              </w:rPr>
            </w:pPr>
          </w:p>
          <w:p w:rsidR="001056B7" w:rsidRDefault="001056B7" w:rsidP="00C351FE">
            <w:pPr>
              <w:jc w:val="center"/>
              <w:rPr>
                <w:sz w:val="28"/>
                <w:szCs w:val="28"/>
                <w:lang w:val="kk-KZ"/>
              </w:rPr>
            </w:pPr>
            <w:r>
              <w:rPr>
                <w:sz w:val="28"/>
                <w:szCs w:val="28"/>
                <w:lang w:val="kk-KZ"/>
              </w:rPr>
              <w:lastRenderedPageBreak/>
              <w:t>Сулфоуголь 1-го сорта:</w:t>
            </w:r>
          </w:p>
          <w:p w:rsidR="001056B7" w:rsidRPr="007944D1" w:rsidRDefault="001056B7" w:rsidP="00C351FE">
            <w:pPr>
              <w:jc w:val="center"/>
              <w:rPr>
                <w:lang w:val="kk-KZ"/>
              </w:rPr>
            </w:pPr>
            <w:r w:rsidRPr="007944D1">
              <w:rPr>
                <w:lang w:val="kk-KZ"/>
              </w:rPr>
              <w:t>Крупный СК-1......</w:t>
            </w:r>
          </w:p>
          <w:p w:rsidR="001056B7" w:rsidRPr="007944D1" w:rsidRDefault="001056B7" w:rsidP="00C351FE">
            <w:pPr>
              <w:jc w:val="center"/>
              <w:rPr>
                <w:lang w:val="kk-KZ"/>
              </w:rPr>
            </w:pPr>
            <w:r w:rsidRPr="007944D1">
              <w:rPr>
                <w:lang w:val="kk-KZ"/>
              </w:rPr>
              <w:t>Мелкий СМ-1</w:t>
            </w:r>
            <w:r>
              <w:rPr>
                <w:lang w:val="kk-KZ"/>
              </w:rPr>
              <w:t>.......</w:t>
            </w:r>
          </w:p>
          <w:p w:rsidR="001056B7" w:rsidRDefault="001056B7" w:rsidP="00C351FE">
            <w:pPr>
              <w:jc w:val="center"/>
              <w:rPr>
                <w:lang w:val="kk-KZ"/>
              </w:rPr>
            </w:pPr>
            <w:r>
              <w:rPr>
                <w:lang w:val="kk-KZ"/>
              </w:rPr>
              <w:t>Катионит КУ-1......</w:t>
            </w:r>
          </w:p>
          <w:p w:rsidR="001056B7" w:rsidRDefault="001056B7" w:rsidP="00C351FE">
            <w:pPr>
              <w:jc w:val="center"/>
              <w:rPr>
                <w:lang w:val="kk-KZ"/>
              </w:rPr>
            </w:pPr>
            <w:r>
              <w:rPr>
                <w:lang w:val="kk-KZ"/>
              </w:rPr>
              <w:t>Катионит КУ-2-8..</w:t>
            </w:r>
          </w:p>
          <w:p w:rsidR="001056B7" w:rsidRDefault="001056B7" w:rsidP="00C351FE">
            <w:pPr>
              <w:rPr>
                <w:lang w:val="kk-KZ"/>
              </w:rPr>
            </w:pPr>
            <w:r>
              <w:rPr>
                <w:lang w:val="kk-KZ"/>
              </w:rPr>
              <w:t>Катионит КУ-2-8чС</w:t>
            </w:r>
          </w:p>
          <w:p w:rsidR="001056B7" w:rsidRPr="007944D1" w:rsidRDefault="001056B7" w:rsidP="00C351FE">
            <w:pPr>
              <w:jc w:val="center"/>
              <w:rPr>
                <w:lang w:val="kk-KZ"/>
              </w:rPr>
            </w:pPr>
            <w:r>
              <w:rPr>
                <w:lang w:val="kk-KZ"/>
              </w:rPr>
              <w:t>Катионит КБ-4-П2</w:t>
            </w:r>
          </w:p>
          <w:p w:rsidR="001056B7" w:rsidRDefault="001056B7" w:rsidP="00C351FE">
            <w:pPr>
              <w:jc w:val="center"/>
              <w:rPr>
                <w:sz w:val="28"/>
                <w:szCs w:val="28"/>
                <w:lang w:val="kk-KZ"/>
              </w:rPr>
            </w:pPr>
          </w:p>
          <w:p w:rsidR="001056B7" w:rsidRDefault="001056B7" w:rsidP="00C351FE">
            <w:pPr>
              <w:jc w:val="center"/>
              <w:rPr>
                <w:sz w:val="28"/>
                <w:szCs w:val="28"/>
                <w:lang w:val="kk-KZ"/>
              </w:rPr>
            </w:pPr>
          </w:p>
          <w:p w:rsidR="001056B7" w:rsidRDefault="001056B7" w:rsidP="00C351FE">
            <w:pPr>
              <w:jc w:val="center"/>
              <w:rPr>
                <w:sz w:val="28"/>
                <w:szCs w:val="28"/>
                <w:lang w:val="kk-KZ"/>
              </w:rPr>
            </w:pPr>
          </w:p>
          <w:p w:rsidR="001056B7" w:rsidRDefault="001056B7" w:rsidP="00C351FE">
            <w:pPr>
              <w:jc w:val="center"/>
              <w:rPr>
                <w:lang w:val="kk-KZ"/>
              </w:rPr>
            </w:pPr>
            <w:r w:rsidRPr="00A702E7">
              <w:rPr>
                <w:lang w:val="kk-KZ"/>
              </w:rPr>
              <w:t>Анионит АН-18</w:t>
            </w:r>
            <w:r>
              <w:rPr>
                <w:lang w:val="kk-KZ"/>
              </w:rPr>
              <w:t>-6</w:t>
            </w:r>
          </w:p>
          <w:p w:rsidR="001056B7" w:rsidRDefault="001056B7" w:rsidP="00C351FE">
            <w:pPr>
              <w:jc w:val="center"/>
              <w:rPr>
                <w:lang w:val="kk-KZ"/>
              </w:rPr>
            </w:pPr>
            <w:r>
              <w:rPr>
                <w:lang w:val="kk-KZ"/>
              </w:rPr>
              <w:t>Анионит АН-31</w:t>
            </w:r>
          </w:p>
          <w:p w:rsidR="001056B7" w:rsidRDefault="001056B7" w:rsidP="00C351FE">
            <w:pPr>
              <w:jc w:val="center"/>
              <w:rPr>
                <w:lang w:val="kk-KZ"/>
              </w:rPr>
            </w:pPr>
            <w:r>
              <w:rPr>
                <w:lang w:val="kk-KZ"/>
              </w:rPr>
              <w:t>Анионит АВ-17-8</w:t>
            </w:r>
          </w:p>
          <w:p w:rsidR="001056B7" w:rsidRDefault="001056B7" w:rsidP="00C351FE">
            <w:pPr>
              <w:jc w:val="center"/>
              <w:rPr>
                <w:lang w:val="kk-KZ"/>
              </w:rPr>
            </w:pPr>
            <w:r>
              <w:rPr>
                <w:lang w:val="kk-KZ"/>
              </w:rPr>
              <w:t>Анионит АВ-17-8чС</w:t>
            </w:r>
          </w:p>
          <w:p w:rsidR="001056B7" w:rsidRPr="00180C92" w:rsidRDefault="001056B7" w:rsidP="00C351FE">
            <w:pPr>
              <w:jc w:val="center"/>
              <w:rPr>
                <w:lang w:val="kk-KZ"/>
              </w:rPr>
            </w:pPr>
            <w:r>
              <w:rPr>
                <w:lang w:val="kk-KZ"/>
              </w:rPr>
              <w:t>Анионит АВ-23</w:t>
            </w:r>
          </w:p>
        </w:tc>
        <w:tc>
          <w:tcPr>
            <w:tcW w:w="1505" w:type="dxa"/>
            <w:vMerge w:val="restart"/>
          </w:tcPr>
          <w:p w:rsidR="001056B7" w:rsidRDefault="001056B7" w:rsidP="00C351FE">
            <w:pPr>
              <w:jc w:val="center"/>
              <w:rPr>
                <w:sz w:val="28"/>
                <w:szCs w:val="28"/>
                <w:lang w:val="kk-KZ"/>
              </w:rPr>
            </w:pPr>
          </w:p>
          <w:p w:rsidR="001056B7" w:rsidRDefault="001056B7" w:rsidP="00C351FE">
            <w:pPr>
              <w:jc w:val="center"/>
              <w:rPr>
                <w:sz w:val="28"/>
                <w:szCs w:val="28"/>
                <w:lang w:val="kk-KZ"/>
              </w:rPr>
            </w:pPr>
          </w:p>
          <w:p w:rsidR="001056B7" w:rsidRPr="00A702E7" w:rsidRDefault="001056B7" w:rsidP="00C351FE">
            <w:pPr>
              <w:jc w:val="center"/>
              <w:rPr>
                <w:lang w:val="kk-KZ"/>
              </w:rPr>
            </w:pPr>
          </w:p>
          <w:p w:rsidR="001056B7" w:rsidRPr="00A702E7" w:rsidRDefault="001056B7" w:rsidP="00C351FE">
            <w:pPr>
              <w:rPr>
                <w:lang w:val="kk-KZ"/>
              </w:rPr>
            </w:pPr>
            <w:r w:rsidRPr="00A702E7">
              <w:rPr>
                <w:lang w:val="kk-KZ"/>
              </w:rPr>
              <w:t>0,5-1,2</w:t>
            </w:r>
          </w:p>
          <w:p w:rsidR="001056B7" w:rsidRPr="00A702E7" w:rsidRDefault="001056B7" w:rsidP="00C351FE">
            <w:pPr>
              <w:rPr>
                <w:lang w:val="kk-KZ"/>
              </w:rPr>
            </w:pPr>
            <w:r w:rsidRPr="00A702E7">
              <w:rPr>
                <w:lang w:val="kk-KZ"/>
              </w:rPr>
              <w:t>0,25-0,7</w:t>
            </w:r>
          </w:p>
          <w:p w:rsidR="001056B7" w:rsidRPr="00A702E7" w:rsidRDefault="001056B7" w:rsidP="00C351FE">
            <w:pPr>
              <w:rPr>
                <w:lang w:val="kk-KZ"/>
              </w:rPr>
            </w:pPr>
            <w:r w:rsidRPr="00A702E7">
              <w:rPr>
                <w:lang w:val="kk-KZ"/>
              </w:rPr>
              <w:t>0,3-2,0</w:t>
            </w:r>
          </w:p>
          <w:p w:rsidR="001056B7" w:rsidRPr="00A702E7" w:rsidRDefault="001056B7" w:rsidP="00C351FE">
            <w:pPr>
              <w:rPr>
                <w:lang w:val="kk-KZ"/>
              </w:rPr>
            </w:pPr>
            <w:r w:rsidRPr="00A702E7">
              <w:rPr>
                <w:lang w:val="kk-KZ"/>
              </w:rPr>
              <w:t>0,315-1,25</w:t>
            </w:r>
          </w:p>
          <w:p w:rsidR="001056B7" w:rsidRPr="00A702E7" w:rsidRDefault="001056B7" w:rsidP="00C351FE">
            <w:pPr>
              <w:rPr>
                <w:lang w:val="kk-KZ"/>
              </w:rPr>
            </w:pPr>
            <w:r w:rsidRPr="00A702E7">
              <w:rPr>
                <w:lang w:val="kk-KZ"/>
              </w:rPr>
              <w:t>0,4-1,5</w:t>
            </w:r>
          </w:p>
          <w:p w:rsidR="001056B7" w:rsidRPr="00A702E7" w:rsidRDefault="001056B7" w:rsidP="00C351FE">
            <w:pPr>
              <w:rPr>
                <w:lang w:val="kk-KZ"/>
              </w:rPr>
            </w:pPr>
            <w:r w:rsidRPr="00A702E7">
              <w:rPr>
                <w:lang w:val="kk-KZ"/>
              </w:rPr>
              <w:t>0,25-1,0</w:t>
            </w:r>
          </w:p>
          <w:p w:rsidR="001056B7" w:rsidRPr="00A702E7" w:rsidRDefault="001056B7" w:rsidP="00C351FE">
            <w:pPr>
              <w:rPr>
                <w:lang w:val="kk-KZ"/>
              </w:rPr>
            </w:pPr>
          </w:p>
          <w:p w:rsidR="001056B7" w:rsidRPr="00A702E7" w:rsidRDefault="001056B7" w:rsidP="00C351FE">
            <w:pPr>
              <w:rPr>
                <w:lang w:val="kk-KZ"/>
              </w:rPr>
            </w:pPr>
          </w:p>
          <w:p w:rsidR="001056B7" w:rsidRPr="00A702E7" w:rsidRDefault="001056B7" w:rsidP="00C351FE">
            <w:pPr>
              <w:rPr>
                <w:lang w:val="kk-KZ"/>
              </w:rPr>
            </w:pPr>
          </w:p>
          <w:p w:rsidR="001056B7" w:rsidRPr="00A702E7" w:rsidRDefault="001056B7" w:rsidP="00C351FE">
            <w:pPr>
              <w:rPr>
                <w:lang w:val="kk-KZ"/>
              </w:rPr>
            </w:pPr>
          </w:p>
          <w:p w:rsidR="001056B7" w:rsidRDefault="001056B7" w:rsidP="00C351FE">
            <w:pPr>
              <w:rPr>
                <w:lang w:val="kk-KZ"/>
              </w:rPr>
            </w:pPr>
          </w:p>
          <w:p w:rsidR="001056B7" w:rsidRPr="00A702E7" w:rsidRDefault="001056B7" w:rsidP="00C351FE">
            <w:pPr>
              <w:rPr>
                <w:lang w:val="kk-KZ"/>
              </w:rPr>
            </w:pPr>
            <w:r w:rsidRPr="00A702E7">
              <w:rPr>
                <w:lang w:val="kk-KZ"/>
              </w:rPr>
              <w:t>0,355-1,2</w:t>
            </w:r>
          </w:p>
          <w:p w:rsidR="001056B7" w:rsidRPr="00A702E7" w:rsidRDefault="001056B7" w:rsidP="00C351FE">
            <w:pPr>
              <w:rPr>
                <w:lang w:val="kk-KZ"/>
              </w:rPr>
            </w:pPr>
            <w:r w:rsidRPr="00A702E7">
              <w:rPr>
                <w:lang w:val="kk-KZ"/>
              </w:rPr>
              <w:t>0,4-2,0</w:t>
            </w:r>
          </w:p>
          <w:p w:rsidR="001056B7" w:rsidRPr="00A702E7" w:rsidRDefault="001056B7" w:rsidP="00C351FE">
            <w:pPr>
              <w:rPr>
                <w:lang w:val="kk-KZ"/>
              </w:rPr>
            </w:pPr>
            <w:r w:rsidRPr="00A702E7">
              <w:rPr>
                <w:lang w:val="kk-KZ"/>
              </w:rPr>
              <w:t>0,355-1,25</w:t>
            </w:r>
          </w:p>
          <w:p w:rsidR="001056B7" w:rsidRPr="00A702E7" w:rsidRDefault="001056B7" w:rsidP="00C351FE">
            <w:pPr>
              <w:rPr>
                <w:lang w:val="kk-KZ"/>
              </w:rPr>
            </w:pPr>
            <w:r w:rsidRPr="00A702E7">
              <w:rPr>
                <w:lang w:val="kk-KZ"/>
              </w:rPr>
              <w:t>0,4-1,25</w:t>
            </w:r>
          </w:p>
          <w:p w:rsidR="001056B7" w:rsidRPr="00A702E7" w:rsidRDefault="001056B7" w:rsidP="00C351FE">
            <w:pPr>
              <w:rPr>
                <w:lang w:val="kk-KZ"/>
              </w:rPr>
            </w:pPr>
            <w:r w:rsidRPr="00A702E7">
              <w:rPr>
                <w:lang w:val="kk-KZ"/>
              </w:rPr>
              <w:t>0,25-1,0</w:t>
            </w:r>
          </w:p>
        </w:tc>
        <w:tc>
          <w:tcPr>
            <w:tcW w:w="3781" w:type="dxa"/>
            <w:gridSpan w:val="2"/>
          </w:tcPr>
          <w:p w:rsidR="001056B7" w:rsidRDefault="001056B7" w:rsidP="00C351FE">
            <w:pPr>
              <w:jc w:val="center"/>
              <w:rPr>
                <w:sz w:val="28"/>
                <w:szCs w:val="28"/>
                <w:lang w:val="kk-KZ"/>
              </w:rPr>
            </w:pPr>
            <w:r>
              <w:rPr>
                <w:sz w:val="28"/>
                <w:szCs w:val="28"/>
                <w:lang w:val="kk-KZ"/>
              </w:rPr>
              <w:lastRenderedPageBreak/>
              <w:t>Катиониты</w:t>
            </w:r>
          </w:p>
        </w:tc>
        <w:tc>
          <w:tcPr>
            <w:tcW w:w="1478" w:type="dxa"/>
            <w:vMerge w:val="restart"/>
          </w:tcPr>
          <w:p w:rsidR="001056B7" w:rsidRDefault="001056B7" w:rsidP="00C351FE">
            <w:pPr>
              <w:jc w:val="center"/>
              <w:rPr>
                <w:sz w:val="28"/>
                <w:szCs w:val="28"/>
                <w:lang w:val="kk-KZ"/>
              </w:rPr>
            </w:pPr>
          </w:p>
          <w:p w:rsidR="001056B7" w:rsidRDefault="001056B7" w:rsidP="00C351FE">
            <w:pPr>
              <w:jc w:val="center"/>
              <w:rPr>
                <w:sz w:val="28"/>
                <w:szCs w:val="28"/>
                <w:lang w:val="kk-KZ"/>
              </w:rPr>
            </w:pPr>
          </w:p>
          <w:p w:rsidR="001056B7" w:rsidRDefault="001056B7" w:rsidP="00C351FE">
            <w:pPr>
              <w:jc w:val="center"/>
              <w:rPr>
                <w:sz w:val="28"/>
                <w:szCs w:val="28"/>
                <w:lang w:val="kk-KZ"/>
              </w:rPr>
            </w:pPr>
          </w:p>
          <w:p w:rsidR="001056B7" w:rsidRPr="00A702E7" w:rsidRDefault="001056B7" w:rsidP="00C351FE">
            <w:pPr>
              <w:jc w:val="center"/>
              <w:rPr>
                <w:lang w:val="kk-KZ"/>
              </w:rPr>
            </w:pPr>
            <w:r w:rsidRPr="00A702E7">
              <w:rPr>
                <w:lang w:val="kk-KZ"/>
              </w:rPr>
              <w:t>500</w:t>
            </w:r>
          </w:p>
          <w:p w:rsidR="001056B7" w:rsidRPr="00A702E7" w:rsidRDefault="001056B7" w:rsidP="00C351FE">
            <w:pPr>
              <w:jc w:val="center"/>
              <w:rPr>
                <w:lang w:val="kk-KZ"/>
              </w:rPr>
            </w:pPr>
            <w:r w:rsidRPr="00A702E7">
              <w:rPr>
                <w:lang w:val="kk-KZ"/>
              </w:rPr>
              <w:t>570</w:t>
            </w:r>
          </w:p>
          <w:p w:rsidR="001056B7" w:rsidRPr="00A702E7" w:rsidRDefault="001056B7" w:rsidP="00C351FE">
            <w:pPr>
              <w:jc w:val="center"/>
              <w:rPr>
                <w:lang w:val="kk-KZ"/>
              </w:rPr>
            </w:pPr>
            <w:r w:rsidRPr="00A702E7">
              <w:rPr>
                <w:lang w:val="kk-KZ"/>
              </w:rPr>
              <w:t>650</w:t>
            </w:r>
          </w:p>
          <w:p w:rsidR="001056B7" w:rsidRPr="00A702E7" w:rsidRDefault="001056B7" w:rsidP="00C351FE">
            <w:pPr>
              <w:jc w:val="center"/>
              <w:rPr>
                <w:lang w:val="kk-KZ"/>
              </w:rPr>
            </w:pPr>
            <w:r w:rsidRPr="00A702E7">
              <w:rPr>
                <w:lang w:val="kk-KZ"/>
              </w:rPr>
              <w:t>1700</w:t>
            </w:r>
          </w:p>
          <w:p w:rsidR="001056B7" w:rsidRPr="00A702E7" w:rsidRDefault="001056B7" w:rsidP="00C351FE">
            <w:pPr>
              <w:jc w:val="center"/>
              <w:rPr>
                <w:lang w:val="kk-KZ"/>
              </w:rPr>
            </w:pPr>
            <w:r w:rsidRPr="00A702E7">
              <w:rPr>
                <w:lang w:val="kk-KZ"/>
              </w:rPr>
              <w:t>1700</w:t>
            </w:r>
          </w:p>
          <w:p w:rsidR="001056B7" w:rsidRDefault="001056B7" w:rsidP="00C351FE">
            <w:pPr>
              <w:jc w:val="center"/>
              <w:rPr>
                <w:lang w:val="kk-KZ"/>
              </w:rPr>
            </w:pPr>
            <w:r w:rsidRPr="00A702E7">
              <w:rPr>
                <w:lang w:val="kk-KZ"/>
              </w:rPr>
              <w:t>2800</w:t>
            </w:r>
          </w:p>
          <w:p w:rsidR="001056B7" w:rsidRDefault="001056B7" w:rsidP="00C351FE">
            <w:pPr>
              <w:jc w:val="center"/>
              <w:rPr>
                <w:lang w:val="kk-KZ"/>
              </w:rPr>
            </w:pPr>
          </w:p>
          <w:p w:rsidR="001056B7" w:rsidRDefault="001056B7" w:rsidP="00C351FE">
            <w:pPr>
              <w:jc w:val="center"/>
              <w:rPr>
                <w:lang w:val="kk-KZ"/>
              </w:rPr>
            </w:pPr>
          </w:p>
          <w:p w:rsidR="001056B7" w:rsidRDefault="001056B7" w:rsidP="00C351FE">
            <w:pPr>
              <w:jc w:val="center"/>
              <w:rPr>
                <w:lang w:val="kk-KZ"/>
              </w:rPr>
            </w:pPr>
          </w:p>
          <w:p w:rsidR="001056B7" w:rsidRDefault="001056B7" w:rsidP="00C351FE">
            <w:pPr>
              <w:jc w:val="center"/>
              <w:rPr>
                <w:lang w:val="kk-KZ"/>
              </w:rPr>
            </w:pPr>
          </w:p>
          <w:p w:rsidR="001056B7" w:rsidRDefault="001056B7" w:rsidP="00C351FE">
            <w:pPr>
              <w:jc w:val="center"/>
              <w:rPr>
                <w:lang w:val="kk-KZ"/>
              </w:rPr>
            </w:pPr>
            <w:r>
              <w:rPr>
                <w:lang w:val="kk-KZ"/>
              </w:rPr>
              <w:t>1000</w:t>
            </w:r>
          </w:p>
          <w:p w:rsidR="001056B7" w:rsidRDefault="001056B7" w:rsidP="00C351FE">
            <w:pPr>
              <w:jc w:val="center"/>
              <w:rPr>
                <w:lang w:val="kk-KZ"/>
              </w:rPr>
            </w:pPr>
            <w:r>
              <w:rPr>
                <w:lang w:val="kk-KZ"/>
              </w:rPr>
              <w:t>1500</w:t>
            </w:r>
          </w:p>
          <w:p w:rsidR="001056B7" w:rsidRDefault="001056B7" w:rsidP="00C351FE">
            <w:pPr>
              <w:jc w:val="center"/>
              <w:rPr>
                <w:lang w:val="kk-KZ"/>
              </w:rPr>
            </w:pPr>
            <w:r>
              <w:rPr>
                <w:lang w:val="kk-KZ"/>
              </w:rPr>
              <w:t>800</w:t>
            </w:r>
          </w:p>
          <w:p w:rsidR="001056B7" w:rsidRDefault="001056B7" w:rsidP="00C351FE">
            <w:pPr>
              <w:jc w:val="center"/>
              <w:rPr>
                <w:lang w:val="kk-KZ"/>
              </w:rPr>
            </w:pPr>
            <w:r>
              <w:rPr>
                <w:lang w:val="kk-KZ"/>
              </w:rPr>
              <w:t>800</w:t>
            </w:r>
          </w:p>
          <w:p w:rsidR="001056B7" w:rsidRDefault="001056B7" w:rsidP="00C351FE">
            <w:pPr>
              <w:jc w:val="center"/>
              <w:rPr>
                <w:sz w:val="28"/>
                <w:szCs w:val="28"/>
                <w:lang w:val="kk-KZ"/>
              </w:rPr>
            </w:pPr>
            <w:r>
              <w:rPr>
                <w:lang w:val="kk-KZ"/>
              </w:rPr>
              <w:t>650</w:t>
            </w:r>
          </w:p>
        </w:tc>
      </w:tr>
      <w:tr w:rsidR="001056B7" w:rsidTr="00C351FE">
        <w:trPr>
          <w:trHeight w:val="2542"/>
        </w:trPr>
        <w:tc>
          <w:tcPr>
            <w:tcW w:w="2164" w:type="dxa"/>
            <w:vMerge/>
          </w:tcPr>
          <w:p w:rsidR="001056B7" w:rsidRDefault="001056B7" w:rsidP="00C351FE">
            <w:pPr>
              <w:jc w:val="center"/>
              <w:rPr>
                <w:sz w:val="28"/>
                <w:szCs w:val="28"/>
                <w:lang w:val="kk-KZ"/>
              </w:rPr>
            </w:pPr>
          </w:p>
        </w:tc>
        <w:tc>
          <w:tcPr>
            <w:tcW w:w="1505" w:type="dxa"/>
            <w:vMerge/>
          </w:tcPr>
          <w:p w:rsidR="001056B7" w:rsidRDefault="001056B7" w:rsidP="00C351FE">
            <w:pPr>
              <w:jc w:val="center"/>
              <w:rPr>
                <w:sz w:val="28"/>
                <w:szCs w:val="28"/>
                <w:lang w:val="kk-KZ"/>
              </w:rPr>
            </w:pPr>
          </w:p>
        </w:tc>
        <w:tc>
          <w:tcPr>
            <w:tcW w:w="1599" w:type="dxa"/>
          </w:tcPr>
          <w:p w:rsidR="001056B7" w:rsidRPr="00A702E7" w:rsidRDefault="001056B7" w:rsidP="00C351FE">
            <w:pPr>
              <w:jc w:val="center"/>
              <w:rPr>
                <w:lang w:val="kk-KZ"/>
              </w:rPr>
            </w:pPr>
          </w:p>
          <w:p w:rsidR="001056B7" w:rsidRPr="00A702E7" w:rsidRDefault="001056B7" w:rsidP="00C351FE">
            <w:pPr>
              <w:jc w:val="center"/>
              <w:rPr>
                <w:lang w:val="kk-KZ"/>
              </w:rPr>
            </w:pPr>
          </w:p>
          <w:p w:rsidR="001056B7" w:rsidRPr="00A702E7" w:rsidRDefault="001056B7" w:rsidP="00C351FE">
            <w:pPr>
              <w:rPr>
                <w:lang w:val="kk-KZ"/>
              </w:rPr>
            </w:pPr>
            <w:r w:rsidRPr="00A702E7">
              <w:rPr>
                <w:lang w:val="kk-KZ"/>
              </w:rPr>
              <w:t>0,67-0,7</w:t>
            </w:r>
          </w:p>
          <w:p w:rsidR="001056B7" w:rsidRPr="00A702E7" w:rsidRDefault="001056B7" w:rsidP="00C351FE">
            <w:pPr>
              <w:rPr>
                <w:lang w:val="kk-KZ"/>
              </w:rPr>
            </w:pPr>
            <w:r w:rsidRPr="00A702E7">
              <w:rPr>
                <w:lang w:val="kk-KZ"/>
              </w:rPr>
              <w:t>0,69-0,79</w:t>
            </w:r>
          </w:p>
          <w:p w:rsidR="001056B7" w:rsidRPr="00A702E7" w:rsidRDefault="001056B7" w:rsidP="00C351FE">
            <w:pPr>
              <w:rPr>
                <w:lang w:val="kk-KZ"/>
              </w:rPr>
            </w:pPr>
            <w:r w:rsidRPr="00A702E7">
              <w:rPr>
                <w:lang w:val="kk-KZ"/>
              </w:rPr>
              <w:t>0,6-0,73</w:t>
            </w:r>
          </w:p>
          <w:p w:rsidR="001056B7" w:rsidRPr="00A702E7" w:rsidRDefault="001056B7" w:rsidP="00C351FE">
            <w:pPr>
              <w:rPr>
                <w:lang w:val="kk-KZ"/>
              </w:rPr>
            </w:pPr>
            <w:r w:rsidRPr="00A702E7">
              <w:rPr>
                <w:lang w:val="kk-KZ"/>
              </w:rPr>
              <w:t>0,7-0,88</w:t>
            </w:r>
          </w:p>
          <w:p w:rsidR="001056B7" w:rsidRPr="00A702E7" w:rsidRDefault="001056B7" w:rsidP="00C351FE">
            <w:pPr>
              <w:rPr>
                <w:lang w:val="kk-KZ"/>
              </w:rPr>
            </w:pPr>
            <w:r w:rsidRPr="00A702E7">
              <w:rPr>
                <w:lang w:val="kk-KZ"/>
              </w:rPr>
              <w:t>0,75-0,9</w:t>
            </w:r>
          </w:p>
          <w:p w:rsidR="001056B7" w:rsidRPr="00A702E7" w:rsidRDefault="001056B7" w:rsidP="00C351FE">
            <w:pPr>
              <w:rPr>
                <w:lang w:val="kk-KZ"/>
              </w:rPr>
            </w:pPr>
            <w:r w:rsidRPr="00A702E7">
              <w:rPr>
                <w:lang w:val="kk-KZ"/>
              </w:rPr>
              <w:t>0,68-0,82</w:t>
            </w:r>
          </w:p>
          <w:p w:rsidR="001056B7" w:rsidRPr="00A702E7" w:rsidRDefault="001056B7" w:rsidP="00C351FE">
            <w:pPr>
              <w:rPr>
                <w:lang w:val="kk-KZ"/>
              </w:rPr>
            </w:pPr>
          </w:p>
        </w:tc>
        <w:tc>
          <w:tcPr>
            <w:tcW w:w="2182" w:type="dxa"/>
          </w:tcPr>
          <w:p w:rsidR="001056B7" w:rsidRPr="00A702E7" w:rsidRDefault="001056B7" w:rsidP="00C351FE">
            <w:pPr>
              <w:jc w:val="center"/>
              <w:rPr>
                <w:lang w:val="kk-KZ"/>
              </w:rPr>
            </w:pPr>
          </w:p>
          <w:p w:rsidR="001056B7" w:rsidRPr="00A702E7" w:rsidRDefault="001056B7" w:rsidP="00C351FE">
            <w:pPr>
              <w:jc w:val="center"/>
              <w:rPr>
                <w:lang w:val="kk-KZ"/>
              </w:rPr>
            </w:pPr>
          </w:p>
          <w:p w:rsidR="001056B7" w:rsidRPr="00A702E7" w:rsidRDefault="001056B7" w:rsidP="00C351FE">
            <w:pPr>
              <w:jc w:val="center"/>
              <w:rPr>
                <w:lang w:val="kk-KZ"/>
              </w:rPr>
            </w:pPr>
            <w:r w:rsidRPr="00A702E7">
              <w:rPr>
                <w:lang w:val="kk-KZ"/>
              </w:rPr>
              <w:t>-</w:t>
            </w:r>
          </w:p>
          <w:p w:rsidR="001056B7" w:rsidRPr="00A702E7" w:rsidRDefault="001056B7" w:rsidP="00C351FE">
            <w:pPr>
              <w:jc w:val="center"/>
              <w:rPr>
                <w:lang w:val="kk-KZ"/>
              </w:rPr>
            </w:pPr>
            <w:r w:rsidRPr="00A702E7">
              <w:rPr>
                <w:lang w:val="kk-KZ"/>
              </w:rPr>
              <w:t>-</w:t>
            </w:r>
          </w:p>
          <w:p w:rsidR="001056B7" w:rsidRPr="00A702E7" w:rsidRDefault="001056B7" w:rsidP="00C351FE">
            <w:pPr>
              <w:jc w:val="center"/>
              <w:rPr>
                <w:lang w:val="kk-KZ"/>
              </w:rPr>
            </w:pPr>
            <w:r w:rsidRPr="00A702E7">
              <w:rPr>
                <w:lang w:val="kk-KZ"/>
              </w:rPr>
              <w:t>0,33</w:t>
            </w:r>
          </w:p>
          <w:p w:rsidR="001056B7" w:rsidRPr="00A702E7" w:rsidRDefault="001056B7" w:rsidP="00C351FE">
            <w:pPr>
              <w:jc w:val="center"/>
              <w:rPr>
                <w:lang w:val="kk-KZ"/>
              </w:rPr>
            </w:pPr>
            <w:r w:rsidRPr="00A702E7">
              <w:rPr>
                <w:lang w:val="kk-KZ"/>
              </w:rPr>
              <w:t>0,34</w:t>
            </w:r>
          </w:p>
          <w:p w:rsidR="001056B7" w:rsidRPr="00A702E7" w:rsidRDefault="001056B7" w:rsidP="00C351FE">
            <w:pPr>
              <w:jc w:val="center"/>
              <w:rPr>
                <w:lang w:val="kk-KZ"/>
              </w:rPr>
            </w:pPr>
            <w:r w:rsidRPr="00A702E7">
              <w:rPr>
                <w:lang w:val="kk-KZ"/>
              </w:rPr>
              <w:t>0,33</w:t>
            </w:r>
          </w:p>
          <w:p w:rsidR="001056B7" w:rsidRPr="00A702E7" w:rsidRDefault="001056B7" w:rsidP="00C351FE">
            <w:pPr>
              <w:jc w:val="center"/>
              <w:rPr>
                <w:lang w:val="kk-KZ"/>
              </w:rPr>
            </w:pPr>
            <w:r w:rsidRPr="00A702E7">
              <w:rPr>
                <w:lang w:val="kk-KZ"/>
              </w:rPr>
              <w:t>Сморт. Табл 15-14</w:t>
            </w:r>
          </w:p>
        </w:tc>
        <w:tc>
          <w:tcPr>
            <w:tcW w:w="1478" w:type="dxa"/>
            <w:vMerge/>
          </w:tcPr>
          <w:p w:rsidR="001056B7" w:rsidRDefault="001056B7" w:rsidP="00C351FE">
            <w:pPr>
              <w:jc w:val="center"/>
              <w:rPr>
                <w:sz w:val="28"/>
                <w:szCs w:val="28"/>
                <w:lang w:val="kk-KZ"/>
              </w:rPr>
            </w:pPr>
          </w:p>
        </w:tc>
      </w:tr>
      <w:tr w:rsidR="001056B7" w:rsidTr="00C351FE">
        <w:trPr>
          <w:trHeight w:val="302"/>
        </w:trPr>
        <w:tc>
          <w:tcPr>
            <w:tcW w:w="2164" w:type="dxa"/>
            <w:vMerge/>
          </w:tcPr>
          <w:p w:rsidR="001056B7" w:rsidRDefault="001056B7" w:rsidP="00C351FE">
            <w:pPr>
              <w:jc w:val="center"/>
              <w:rPr>
                <w:sz w:val="28"/>
                <w:szCs w:val="28"/>
                <w:lang w:val="kk-KZ"/>
              </w:rPr>
            </w:pPr>
          </w:p>
        </w:tc>
        <w:tc>
          <w:tcPr>
            <w:tcW w:w="1505" w:type="dxa"/>
            <w:vMerge/>
          </w:tcPr>
          <w:p w:rsidR="001056B7" w:rsidRDefault="001056B7" w:rsidP="00C351FE">
            <w:pPr>
              <w:jc w:val="center"/>
              <w:rPr>
                <w:sz w:val="28"/>
                <w:szCs w:val="28"/>
                <w:lang w:val="kk-KZ"/>
              </w:rPr>
            </w:pPr>
          </w:p>
        </w:tc>
        <w:tc>
          <w:tcPr>
            <w:tcW w:w="3781" w:type="dxa"/>
            <w:gridSpan w:val="2"/>
          </w:tcPr>
          <w:p w:rsidR="001056B7" w:rsidRDefault="001056B7" w:rsidP="00C351FE">
            <w:pPr>
              <w:jc w:val="center"/>
              <w:rPr>
                <w:sz w:val="28"/>
                <w:szCs w:val="28"/>
                <w:lang w:val="kk-KZ"/>
              </w:rPr>
            </w:pPr>
            <w:r>
              <w:rPr>
                <w:sz w:val="28"/>
                <w:szCs w:val="28"/>
                <w:lang w:val="kk-KZ"/>
              </w:rPr>
              <w:t>Аниониты</w:t>
            </w:r>
          </w:p>
        </w:tc>
        <w:tc>
          <w:tcPr>
            <w:tcW w:w="1478" w:type="dxa"/>
            <w:vMerge/>
          </w:tcPr>
          <w:p w:rsidR="001056B7" w:rsidRDefault="001056B7" w:rsidP="00C351FE">
            <w:pPr>
              <w:jc w:val="center"/>
              <w:rPr>
                <w:sz w:val="28"/>
                <w:szCs w:val="28"/>
                <w:lang w:val="kk-KZ"/>
              </w:rPr>
            </w:pPr>
          </w:p>
        </w:tc>
      </w:tr>
      <w:tr w:rsidR="001056B7" w:rsidTr="00C351FE">
        <w:trPr>
          <w:trHeight w:val="2276"/>
        </w:trPr>
        <w:tc>
          <w:tcPr>
            <w:tcW w:w="2164" w:type="dxa"/>
            <w:vMerge/>
          </w:tcPr>
          <w:p w:rsidR="001056B7" w:rsidRDefault="001056B7" w:rsidP="00C351FE">
            <w:pPr>
              <w:jc w:val="center"/>
              <w:rPr>
                <w:sz w:val="28"/>
                <w:szCs w:val="28"/>
                <w:lang w:val="kk-KZ"/>
              </w:rPr>
            </w:pPr>
          </w:p>
        </w:tc>
        <w:tc>
          <w:tcPr>
            <w:tcW w:w="1505" w:type="dxa"/>
            <w:vMerge/>
          </w:tcPr>
          <w:p w:rsidR="001056B7" w:rsidRDefault="001056B7" w:rsidP="00C351FE">
            <w:pPr>
              <w:jc w:val="center"/>
              <w:rPr>
                <w:sz w:val="28"/>
                <w:szCs w:val="28"/>
                <w:lang w:val="kk-KZ"/>
              </w:rPr>
            </w:pPr>
          </w:p>
        </w:tc>
        <w:tc>
          <w:tcPr>
            <w:tcW w:w="1599" w:type="dxa"/>
          </w:tcPr>
          <w:p w:rsidR="001056B7" w:rsidRDefault="001056B7" w:rsidP="00C351FE">
            <w:pPr>
              <w:rPr>
                <w:sz w:val="28"/>
                <w:szCs w:val="28"/>
                <w:lang w:val="kk-KZ"/>
              </w:rPr>
            </w:pPr>
          </w:p>
          <w:p w:rsidR="001056B7" w:rsidRDefault="001056B7" w:rsidP="00C351FE">
            <w:pPr>
              <w:rPr>
                <w:lang w:val="kk-KZ"/>
              </w:rPr>
            </w:pPr>
            <w:r>
              <w:rPr>
                <w:lang w:val="kk-KZ"/>
              </w:rPr>
              <w:t>0,6-0,7</w:t>
            </w:r>
          </w:p>
          <w:p w:rsidR="001056B7" w:rsidRDefault="001056B7" w:rsidP="00C351FE">
            <w:pPr>
              <w:rPr>
                <w:lang w:val="kk-KZ"/>
              </w:rPr>
            </w:pPr>
            <w:r>
              <w:rPr>
                <w:lang w:val="kk-KZ"/>
              </w:rPr>
              <w:t>0,72-0,75</w:t>
            </w:r>
          </w:p>
          <w:p w:rsidR="001056B7" w:rsidRDefault="001056B7" w:rsidP="00C351FE">
            <w:pPr>
              <w:rPr>
                <w:lang w:val="kk-KZ"/>
              </w:rPr>
            </w:pPr>
            <w:r>
              <w:rPr>
                <w:lang w:val="kk-KZ"/>
              </w:rPr>
              <w:t>0,74</w:t>
            </w:r>
          </w:p>
          <w:p w:rsidR="001056B7" w:rsidRDefault="001056B7" w:rsidP="00C351FE">
            <w:pPr>
              <w:rPr>
                <w:lang w:val="kk-KZ"/>
              </w:rPr>
            </w:pPr>
            <w:r>
              <w:rPr>
                <w:lang w:val="kk-KZ"/>
              </w:rPr>
              <w:t>0,74</w:t>
            </w:r>
          </w:p>
          <w:p w:rsidR="001056B7" w:rsidRPr="00A702E7" w:rsidRDefault="001056B7" w:rsidP="00C351FE">
            <w:pPr>
              <w:rPr>
                <w:lang w:val="kk-KZ"/>
              </w:rPr>
            </w:pPr>
            <w:r>
              <w:rPr>
                <w:lang w:val="kk-KZ"/>
              </w:rPr>
              <w:t>0,7</w:t>
            </w:r>
          </w:p>
        </w:tc>
        <w:tc>
          <w:tcPr>
            <w:tcW w:w="2182" w:type="dxa"/>
          </w:tcPr>
          <w:p w:rsidR="001056B7" w:rsidRDefault="001056B7" w:rsidP="00C351FE">
            <w:pPr>
              <w:jc w:val="center"/>
              <w:rPr>
                <w:sz w:val="28"/>
                <w:szCs w:val="28"/>
                <w:lang w:val="kk-KZ"/>
              </w:rPr>
            </w:pPr>
          </w:p>
          <w:p w:rsidR="001056B7" w:rsidRPr="00A702E7" w:rsidRDefault="001056B7" w:rsidP="00C351FE">
            <w:pPr>
              <w:jc w:val="center"/>
              <w:rPr>
                <w:lang w:val="kk-KZ"/>
              </w:rPr>
            </w:pPr>
            <w:r w:rsidRPr="00A702E7">
              <w:rPr>
                <w:lang w:val="kk-KZ"/>
              </w:rPr>
              <w:t>0,4</w:t>
            </w:r>
          </w:p>
          <w:p w:rsidR="001056B7" w:rsidRPr="00A702E7" w:rsidRDefault="001056B7" w:rsidP="00C351FE">
            <w:pPr>
              <w:jc w:val="center"/>
              <w:rPr>
                <w:lang w:val="kk-KZ"/>
              </w:rPr>
            </w:pPr>
            <w:r w:rsidRPr="00A702E7">
              <w:rPr>
                <w:lang w:val="kk-KZ"/>
              </w:rPr>
              <w:t>0,31</w:t>
            </w:r>
          </w:p>
          <w:p w:rsidR="001056B7" w:rsidRPr="00A702E7" w:rsidRDefault="001056B7" w:rsidP="00C351FE">
            <w:pPr>
              <w:jc w:val="center"/>
              <w:rPr>
                <w:lang w:val="kk-KZ"/>
              </w:rPr>
            </w:pPr>
            <w:r w:rsidRPr="00A702E7">
              <w:rPr>
                <w:lang w:val="kk-KZ"/>
              </w:rPr>
              <w:t>0,33</w:t>
            </w:r>
          </w:p>
          <w:p w:rsidR="001056B7" w:rsidRPr="00A702E7" w:rsidRDefault="001056B7" w:rsidP="00C351FE">
            <w:pPr>
              <w:jc w:val="center"/>
              <w:rPr>
                <w:lang w:val="kk-KZ"/>
              </w:rPr>
            </w:pPr>
            <w:r w:rsidRPr="00A702E7">
              <w:rPr>
                <w:lang w:val="kk-KZ"/>
              </w:rPr>
              <w:t>0,33</w:t>
            </w:r>
          </w:p>
          <w:p w:rsidR="001056B7" w:rsidRPr="00A702E7" w:rsidRDefault="001056B7" w:rsidP="00C351FE">
            <w:pPr>
              <w:jc w:val="center"/>
              <w:rPr>
                <w:lang w:val="kk-KZ"/>
              </w:rPr>
            </w:pPr>
            <w:r w:rsidRPr="00A702E7">
              <w:rPr>
                <w:lang w:val="kk-KZ"/>
              </w:rPr>
              <w:t>0,36-0,32</w:t>
            </w:r>
          </w:p>
          <w:p w:rsidR="001056B7" w:rsidRPr="00A702E7" w:rsidRDefault="001056B7" w:rsidP="00C351FE">
            <w:pPr>
              <w:jc w:val="center"/>
              <w:rPr>
                <w:lang w:val="kk-KZ"/>
              </w:rPr>
            </w:pPr>
          </w:p>
          <w:p w:rsidR="001056B7" w:rsidRDefault="001056B7" w:rsidP="00C351FE">
            <w:pPr>
              <w:jc w:val="center"/>
              <w:rPr>
                <w:sz w:val="28"/>
                <w:szCs w:val="28"/>
                <w:lang w:val="kk-KZ"/>
              </w:rPr>
            </w:pPr>
          </w:p>
        </w:tc>
        <w:tc>
          <w:tcPr>
            <w:tcW w:w="1478" w:type="dxa"/>
            <w:vMerge/>
          </w:tcPr>
          <w:p w:rsidR="001056B7" w:rsidRDefault="001056B7" w:rsidP="00C351FE">
            <w:pPr>
              <w:jc w:val="center"/>
              <w:rPr>
                <w:sz w:val="28"/>
                <w:szCs w:val="28"/>
                <w:lang w:val="kk-KZ"/>
              </w:rPr>
            </w:pPr>
          </w:p>
        </w:tc>
      </w:tr>
    </w:tbl>
    <w:p w:rsidR="001056B7" w:rsidRPr="00173D60" w:rsidRDefault="001056B7" w:rsidP="001056B7">
      <w:pPr>
        <w:ind w:firstLine="540"/>
        <w:jc w:val="center"/>
        <w:rPr>
          <w:sz w:val="28"/>
          <w:szCs w:val="28"/>
          <w:lang w:val="kk-KZ"/>
        </w:rPr>
      </w:pPr>
    </w:p>
    <w:p w:rsidR="001056B7" w:rsidRDefault="001056B7" w:rsidP="001056B7">
      <w:pPr>
        <w:ind w:firstLine="540"/>
        <w:rPr>
          <w:sz w:val="28"/>
          <w:szCs w:val="28"/>
          <w:lang w:val="kk-KZ"/>
        </w:rPr>
      </w:pPr>
    </w:p>
    <w:p w:rsidR="001056B7" w:rsidRDefault="001056B7" w:rsidP="001056B7">
      <w:pPr>
        <w:ind w:firstLine="540"/>
        <w:jc w:val="both"/>
        <w:rPr>
          <w:sz w:val="28"/>
          <w:szCs w:val="28"/>
          <w:lang w:val="kk-KZ"/>
        </w:rPr>
      </w:pPr>
      <w:r>
        <w:rPr>
          <w:sz w:val="28"/>
          <w:szCs w:val="28"/>
          <w:lang w:val="kk-KZ"/>
        </w:rPr>
        <w:t>Сильноосновные аниониты способны обменивать ОН-ионы на анионы слабых кислот при отсутствии (либо при предварительном поглащении ими из обрабатываемой воды) ионов сильных кислот и их солей.</w:t>
      </w:r>
    </w:p>
    <w:p w:rsidR="001056B7" w:rsidRDefault="001056B7" w:rsidP="001056B7">
      <w:pPr>
        <w:ind w:firstLine="540"/>
        <w:jc w:val="both"/>
        <w:rPr>
          <w:sz w:val="28"/>
          <w:szCs w:val="28"/>
          <w:lang w:val="kk-KZ"/>
        </w:rPr>
      </w:pPr>
      <w:r>
        <w:rPr>
          <w:sz w:val="28"/>
          <w:szCs w:val="28"/>
          <w:lang w:val="kk-KZ"/>
        </w:rPr>
        <w:t>Анионирование на сильноосновных анионитах может осуществляется при различных значениях рН, т.е кислой нейтральной и щелочной среде.</w:t>
      </w:r>
    </w:p>
    <w:p w:rsidR="001056B7" w:rsidRDefault="001056B7" w:rsidP="001056B7">
      <w:pPr>
        <w:ind w:firstLine="540"/>
        <w:jc w:val="both"/>
        <w:rPr>
          <w:sz w:val="28"/>
          <w:szCs w:val="28"/>
          <w:lang w:val="kk-KZ"/>
        </w:rPr>
      </w:pPr>
      <w:r>
        <w:rPr>
          <w:sz w:val="28"/>
          <w:szCs w:val="28"/>
          <w:lang w:val="kk-KZ"/>
        </w:rPr>
        <w:t>Анионирование в кислой среде применяется в схемах обессоливания, в нейтральной – с целью удаления ионов Н</w:t>
      </w:r>
      <w:r>
        <w:rPr>
          <w:sz w:val="28"/>
          <w:szCs w:val="28"/>
          <w:lang w:val="en-US"/>
        </w:rPr>
        <w:t>CO</w:t>
      </w:r>
      <w:r w:rsidRPr="00FA165B">
        <w:rPr>
          <w:sz w:val="28"/>
          <w:szCs w:val="28"/>
          <w:vertAlign w:val="subscript"/>
        </w:rPr>
        <w:t>3</w:t>
      </w:r>
      <w:r w:rsidRPr="00FA165B">
        <w:rPr>
          <w:sz w:val="28"/>
          <w:szCs w:val="28"/>
          <w:vertAlign w:val="superscript"/>
        </w:rPr>
        <w:t xml:space="preserve">─ </w:t>
      </w:r>
      <w:r w:rsidRPr="00FA165B">
        <w:rPr>
          <w:sz w:val="28"/>
          <w:szCs w:val="28"/>
        </w:rPr>
        <w:t xml:space="preserve"> </w:t>
      </w:r>
      <w:r>
        <w:rPr>
          <w:sz w:val="28"/>
          <w:szCs w:val="28"/>
          <w:lang w:val="kk-KZ"/>
        </w:rPr>
        <w:t xml:space="preserve">из натрий-катионированной воды путем хлоранионирования и в щелочной среде с целью удаления ионов </w:t>
      </w:r>
      <w:r>
        <w:rPr>
          <w:sz w:val="28"/>
          <w:szCs w:val="28"/>
          <w:lang w:val="en-US"/>
        </w:rPr>
        <w:t>OH</w:t>
      </w:r>
      <w:r>
        <w:rPr>
          <w:sz w:val="28"/>
          <w:szCs w:val="28"/>
          <w:vertAlign w:val="superscript"/>
        </w:rPr>
        <w:t>─</w:t>
      </w:r>
      <w:r>
        <w:rPr>
          <w:sz w:val="28"/>
          <w:szCs w:val="28"/>
          <w:lang w:val="kk-KZ"/>
        </w:rPr>
        <w:t xml:space="preserve"> и </w:t>
      </w:r>
      <w:r>
        <w:rPr>
          <w:sz w:val="28"/>
          <w:szCs w:val="28"/>
          <w:lang w:val="en-US"/>
        </w:rPr>
        <w:t>CO</w:t>
      </w:r>
      <w:r w:rsidRPr="00FA165B">
        <w:rPr>
          <w:sz w:val="28"/>
          <w:szCs w:val="28"/>
          <w:vertAlign w:val="subscript"/>
        </w:rPr>
        <w:t>3</w:t>
      </w:r>
      <w:r w:rsidRPr="00FA165B">
        <w:rPr>
          <w:sz w:val="28"/>
          <w:szCs w:val="28"/>
          <w:vertAlign w:val="superscript"/>
        </w:rPr>
        <w:t xml:space="preserve">─ </w:t>
      </w:r>
      <w:r w:rsidRPr="00FA165B">
        <w:rPr>
          <w:sz w:val="28"/>
          <w:szCs w:val="28"/>
        </w:rPr>
        <w:t xml:space="preserve"> </w:t>
      </w:r>
      <w:r>
        <w:rPr>
          <w:sz w:val="28"/>
          <w:szCs w:val="28"/>
          <w:lang w:val="kk-KZ"/>
        </w:rPr>
        <w:t>(понижение щелочности) после известкования и магнезиального обескремнивания воды путем также хлор-анионирования.</w:t>
      </w:r>
    </w:p>
    <w:p w:rsidR="001056B7" w:rsidRDefault="001056B7" w:rsidP="001056B7">
      <w:pPr>
        <w:ind w:firstLine="540"/>
        <w:jc w:val="both"/>
        <w:rPr>
          <w:sz w:val="28"/>
          <w:szCs w:val="28"/>
          <w:lang w:val="kk-KZ"/>
        </w:rPr>
      </w:pPr>
      <w:r>
        <w:rPr>
          <w:sz w:val="28"/>
          <w:szCs w:val="28"/>
          <w:lang w:val="kk-KZ"/>
        </w:rPr>
        <w:t>Техническая характеристика изготавливаемых отечественной промышленностью ионообменных материалов приведена в табл. 5.1</w:t>
      </w:r>
    </w:p>
    <w:p w:rsidR="001056B7" w:rsidRDefault="001056B7" w:rsidP="001056B7">
      <w:pPr>
        <w:ind w:firstLine="540"/>
        <w:jc w:val="both"/>
        <w:rPr>
          <w:sz w:val="28"/>
          <w:szCs w:val="28"/>
          <w:lang w:val="kk-KZ"/>
        </w:rPr>
      </w:pPr>
      <w:r>
        <w:rPr>
          <w:sz w:val="28"/>
          <w:szCs w:val="28"/>
          <w:lang w:val="kk-KZ"/>
        </w:rPr>
        <w:t>Применение только одного какого-либо ионитного метода обработки воды в котельных низкого и среднего давления осуществляется редко, чаще применяется сочетание нескольких методов.</w:t>
      </w:r>
    </w:p>
    <w:p w:rsidR="001056B7" w:rsidRDefault="001056B7" w:rsidP="001056B7">
      <w:pPr>
        <w:ind w:firstLine="540"/>
        <w:jc w:val="both"/>
        <w:rPr>
          <w:sz w:val="28"/>
          <w:szCs w:val="28"/>
          <w:lang w:val="kk-KZ"/>
        </w:rPr>
      </w:pPr>
      <w:r>
        <w:rPr>
          <w:sz w:val="28"/>
          <w:szCs w:val="28"/>
          <w:lang w:val="kk-KZ"/>
        </w:rPr>
        <w:t>Так, подготовка воды для тепловых сетей может осуществляться путем одноступенчатого натрий или водород-катионирования с «голодной» регенерацией фильтров, для питания паровых котлов применяется сочетания нижеперечисленных методов.</w:t>
      </w:r>
    </w:p>
    <w:p w:rsidR="001056B7" w:rsidRDefault="001056B7" w:rsidP="001056B7">
      <w:pPr>
        <w:jc w:val="both"/>
        <w:rPr>
          <w:sz w:val="28"/>
          <w:szCs w:val="28"/>
          <w:lang w:val="kk-KZ"/>
        </w:rPr>
      </w:pPr>
      <w:r>
        <w:rPr>
          <w:sz w:val="28"/>
          <w:szCs w:val="28"/>
          <w:lang w:val="kk-KZ"/>
        </w:rPr>
        <w:t xml:space="preserve">1 Двухступенчатов натрий-катионирование. </w:t>
      </w:r>
    </w:p>
    <w:p w:rsidR="001056B7" w:rsidRDefault="001056B7" w:rsidP="001056B7">
      <w:pPr>
        <w:jc w:val="both"/>
        <w:rPr>
          <w:sz w:val="28"/>
          <w:szCs w:val="28"/>
          <w:lang w:val="kk-KZ"/>
        </w:rPr>
      </w:pPr>
      <w:r>
        <w:rPr>
          <w:sz w:val="28"/>
          <w:szCs w:val="28"/>
          <w:lang w:val="kk-KZ"/>
        </w:rPr>
        <w:t>2 Водород-катионирование с «голодной» регенерацией с последующим двухступенчатым натрий-катионированием.</w:t>
      </w:r>
    </w:p>
    <w:p w:rsidR="001056B7" w:rsidRDefault="001056B7" w:rsidP="001056B7">
      <w:pPr>
        <w:jc w:val="both"/>
        <w:rPr>
          <w:sz w:val="28"/>
          <w:szCs w:val="28"/>
          <w:lang w:val="kk-KZ"/>
        </w:rPr>
      </w:pPr>
      <w:r>
        <w:rPr>
          <w:sz w:val="28"/>
          <w:szCs w:val="28"/>
          <w:lang w:val="kk-KZ"/>
        </w:rPr>
        <w:t>3 Прараллельное водород-натрий-катионирование с второй ступенью натрий-катионирования.</w:t>
      </w:r>
    </w:p>
    <w:p w:rsidR="001056B7" w:rsidRDefault="001056B7" w:rsidP="001056B7">
      <w:pPr>
        <w:jc w:val="both"/>
        <w:rPr>
          <w:sz w:val="28"/>
          <w:szCs w:val="28"/>
          <w:lang w:val="kk-KZ"/>
        </w:rPr>
      </w:pPr>
      <w:r>
        <w:rPr>
          <w:sz w:val="28"/>
          <w:szCs w:val="28"/>
          <w:lang w:val="kk-KZ"/>
        </w:rPr>
        <w:t>4 Натрий-катионирование (первая ступень) – хлор-ионирование, совмещенное в одном фильтре со второй ступенью натрий-катионирования.</w:t>
      </w:r>
    </w:p>
    <w:p w:rsidR="001056B7" w:rsidRDefault="001056B7" w:rsidP="001056B7">
      <w:pPr>
        <w:jc w:val="both"/>
        <w:rPr>
          <w:sz w:val="28"/>
          <w:szCs w:val="28"/>
          <w:lang w:val="kk-KZ"/>
        </w:rPr>
      </w:pPr>
      <w:r>
        <w:rPr>
          <w:sz w:val="28"/>
          <w:szCs w:val="28"/>
          <w:lang w:val="kk-KZ"/>
        </w:rPr>
        <w:lastRenderedPageBreak/>
        <w:t>5 Натрий-аммоний-катионирование (параллельное или совместное) со второй ступенью натрий-катионирования.</w:t>
      </w:r>
    </w:p>
    <w:p w:rsidR="001056B7" w:rsidRDefault="001056B7" w:rsidP="001056B7">
      <w:pPr>
        <w:jc w:val="both"/>
        <w:rPr>
          <w:sz w:val="28"/>
          <w:szCs w:val="28"/>
          <w:lang w:val="kk-KZ"/>
        </w:rPr>
      </w:pPr>
      <w:r>
        <w:rPr>
          <w:sz w:val="28"/>
          <w:szCs w:val="28"/>
          <w:lang w:val="kk-KZ"/>
        </w:rPr>
        <w:t xml:space="preserve">6 Частично химическое обессоливание; осуществляется при необходимости несколько снизить солесодержание обрабатываемой воды. При этом водород-катионированием (осуществляется в одну или две ступени) удаляются </w:t>
      </w:r>
      <w:r>
        <w:rPr>
          <w:sz w:val="28"/>
          <w:szCs w:val="28"/>
          <w:lang w:val="en-US"/>
        </w:rPr>
        <w:t>Ca</w:t>
      </w:r>
      <w:r w:rsidRPr="00C53666">
        <w:rPr>
          <w:sz w:val="28"/>
          <w:szCs w:val="28"/>
          <w:vertAlign w:val="superscript"/>
        </w:rPr>
        <w:t>2+</w:t>
      </w:r>
      <w:r w:rsidRPr="00C53666">
        <w:rPr>
          <w:sz w:val="28"/>
          <w:szCs w:val="28"/>
        </w:rPr>
        <w:t xml:space="preserve">, </w:t>
      </w:r>
      <w:r>
        <w:rPr>
          <w:sz w:val="28"/>
          <w:szCs w:val="28"/>
          <w:lang w:val="en-US"/>
        </w:rPr>
        <w:t>Mg</w:t>
      </w:r>
      <w:r w:rsidRPr="00C53666">
        <w:rPr>
          <w:sz w:val="28"/>
          <w:szCs w:val="28"/>
          <w:vertAlign w:val="superscript"/>
        </w:rPr>
        <w:t>2+</w:t>
      </w:r>
      <w:r w:rsidRPr="00C53666">
        <w:rPr>
          <w:sz w:val="28"/>
          <w:szCs w:val="28"/>
        </w:rPr>
        <w:t xml:space="preserve">, </w:t>
      </w:r>
      <w:r>
        <w:rPr>
          <w:sz w:val="28"/>
          <w:szCs w:val="28"/>
          <w:lang w:val="kk-KZ"/>
        </w:rPr>
        <w:t xml:space="preserve">если необходимо, часть </w:t>
      </w:r>
      <w:r>
        <w:rPr>
          <w:sz w:val="28"/>
          <w:szCs w:val="28"/>
          <w:lang w:val="en-US"/>
        </w:rPr>
        <w:t>Na</w:t>
      </w:r>
      <w:r>
        <w:rPr>
          <w:sz w:val="28"/>
          <w:szCs w:val="28"/>
          <w:vertAlign w:val="superscript"/>
          <w:lang w:val="kk-KZ"/>
        </w:rPr>
        <w:t>+</w:t>
      </w:r>
      <w:r>
        <w:rPr>
          <w:sz w:val="28"/>
          <w:szCs w:val="28"/>
          <w:lang w:val="kk-KZ"/>
        </w:rPr>
        <w:t>, разрушается Н</w:t>
      </w:r>
      <w:r>
        <w:rPr>
          <w:sz w:val="28"/>
          <w:szCs w:val="28"/>
          <w:lang w:val="en-US"/>
        </w:rPr>
        <w:t>CO</w:t>
      </w:r>
      <w:r w:rsidRPr="00FA165B">
        <w:rPr>
          <w:sz w:val="28"/>
          <w:szCs w:val="28"/>
          <w:vertAlign w:val="subscript"/>
        </w:rPr>
        <w:t>3</w:t>
      </w:r>
      <w:r w:rsidRPr="00FA165B">
        <w:rPr>
          <w:sz w:val="28"/>
          <w:szCs w:val="28"/>
          <w:vertAlign w:val="superscript"/>
        </w:rPr>
        <w:t xml:space="preserve">─ </w:t>
      </w:r>
      <w:r w:rsidRPr="00FA165B">
        <w:rPr>
          <w:sz w:val="28"/>
          <w:szCs w:val="28"/>
        </w:rPr>
        <w:t xml:space="preserve"> </w:t>
      </w:r>
      <w:r>
        <w:rPr>
          <w:sz w:val="28"/>
          <w:szCs w:val="28"/>
          <w:lang w:val="kk-KZ"/>
        </w:rPr>
        <w:t>(удаляется при декарбонизации), а образовавшиеся сильные кислоты Н</w:t>
      </w:r>
      <w:proofErr w:type="spellStart"/>
      <w:r>
        <w:rPr>
          <w:sz w:val="28"/>
          <w:szCs w:val="28"/>
          <w:lang w:val="en-US"/>
        </w:rPr>
        <w:t>Cl</w:t>
      </w:r>
      <w:proofErr w:type="spellEnd"/>
      <w:r>
        <w:rPr>
          <w:sz w:val="28"/>
          <w:szCs w:val="28"/>
          <w:lang w:val="kk-KZ"/>
        </w:rPr>
        <w:t>, Н</w:t>
      </w:r>
      <w:r>
        <w:rPr>
          <w:sz w:val="28"/>
          <w:szCs w:val="28"/>
          <w:vertAlign w:val="subscript"/>
          <w:lang w:val="kk-KZ"/>
        </w:rPr>
        <w:t>2</w:t>
      </w:r>
      <w:r>
        <w:rPr>
          <w:sz w:val="28"/>
          <w:szCs w:val="28"/>
          <w:lang w:val="en-US"/>
        </w:rPr>
        <w:t>SO</w:t>
      </w:r>
      <w:r w:rsidRPr="007B7754">
        <w:rPr>
          <w:sz w:val="28"/>
          <w:szCs w:val="28"/>
          <w:vertAlign w:val="subscript"/>
        </w:rPr>
        <w:t>4</w:t>
      </w:r>
      <w:r w:rsidRPr="007B7754">
        <w:rPr>
          <w:sz w:val="28"/>
          <w:szCs w:val="28"/>
        </w:rPr>
        <w:t xml:space="preserve">, </w:t>
      </w:r>
      <w:r>
        <w:rPr>
          <w:sz w:val="28"/>
          <w:szCs w:val="28"/>
          <w:lang w:val="en-US"/>
        </w:rPr>
        <w:t>HNO</w:t>
      </w:r>
      <w:r w:rsidRPr="007B7754">
        <w:rPr>
          <w:sz w:val="28"/>
          <w:szCs w:val="28"/>
          <w:vertAlign w:val="subscript"/>
        </w:rPr>
        <w:t>3</w:t>
      </w:r>
      <w:r w:rsidRPr="007B7754">
        <w:rPr>
          <w:sz w:val="28"/>
          <w:szCs w:val="28"/>
        </w:rPr>
        <w:t xml:space="preserve">, </w:t>
      </w:r>
      <w:r>
        <w:rPr>
          <w:sz w:val="28"/>
          <w:szCs w:val="28"/>
          <w:lang w:val="en-US"/>
        </w:rPr>
        <w:t>HNO</w:t>
      </w:r>
      <w:r w:rsidRPr="007B7754">
        <w:rPr>
          <w:sz w:val="28"/>
          <w:szCs w:val="28"/>
          <w:vertAlign w:val="subscript"/>
        </w:rPr>
        <w:t>2</w:t>
      </w:r>
      <w:r w:rsidRPr="007B7754">
        <w:rPr>
          <w:sz w:val="28"/>
          <w:szCs w:val="28"/>
        </w:rPr>
        <w:t xml:space="preserve"> </w:t>
      </w:r>
      <w:r>
        <w:rPr>
          <w:sz w:val="28"/>
          <w:szCs w:val="28"/>
          <w:lang w:val="kk-KZ"/>
        </w:rPr>
        <w:t>и др. Удаляются слабоосновными анионитами.</w:t>
      </w:r>
    </w:p>
    <w:p w:rsidR="001056B7" w:rsidRDefault="001056B7" w:rsidP="001056B7">
      <w:pPr>
        <w:jc w:val="both"/>
        <w:rPr>
          <w:sz w:val="28"/>
          <w:szCs w:val="28"/>
          <w:lang w:val="kk-KZ"/>
        </w:rPr>
      </w:pPr>
      <w:r>
        <w:rPr>
          <w:sz w:val="28"/>
          <w:szCs w:val="28"/>
          <w:lang w:val="kk-KZ"/>
        </w:rPr>
        <w:t>7 Полное химическое обессоливание; может осуществляться в две или три ступени, причем водород-катионированием удаляются все содержащиеся в обрабатываемой воде катионы, анион Н</w:t>
      </w:r>
      <w:r>
        <w:rPr>
          <w:sz w:val="28"/>
          <w:szCs w:val="28"/>
          <w:lang w:val="en-US"/>
        </w:rPr>
        <w:t>CO</w:t>
      </w:r>
      <w:r w:rsidRPr="00FA165B">
        <w:rPr>
          <w:sz w:val="28"/>
          <w:szCs w:val="28"/>
          <w:vertAlign w:val="subscript"/>
        </w:rPr>
        <w:t>3</w:t>
      </w:r>
      <w:r w:rsidRPr="00FA165B">
        <w:rPr>
          <w:sz w:val="28"/>
          <w:szCs w:val="28"/>
          <w:vertAlign w:val="superscript"/>
        </w:rPr>
        <w:t xml:space="preserve">─ </w:t>
      </w:r>
      <w:r w:rsidRPr="00FA165B">
        <w:rPr>
          <w:sz w:val="28"/>
          <w:szCs w:val="28"/>
        </w:rPr>
        <w:t xml:space="preserve"> </w:t>
      </w:r>
      <w:r>
        <w:rPr>
          <w:sz w:val="28"/>
          <w:szCs w:val="28"/>
          <w:lang w:val="kk-KZ"/>
        </w:rPr>
        <w:t>разрушается и удаляются в основном декарбонизациейғ анионы сильных кислот удаляются слабоосновным анионитом, наионы слабых кислот (кремниевой, угольной и др.) – сильноосновным анионитом.</w:t>
      </w:r>
    </w:p>
    <w:p w:rsidR="001056B7" w:rsidRPr="00537D13" w:rsidRDefault="001056B7" w:rsidP="001056B7">
      <w:pPr>
        <w:ind w:left="540"/>
        <w:rPr>
          <w:sz w:val="28"/>
          <w:szCs w:val="28"/>
          <w:lang w:val="kk-KZ"/>
        </w:rPr>
      </w:pPr>
    </w:p>
    <w:p w:rsidR="001056B7" w:rsidRPr="006263F0" w:rsidRDefault="006A7AAF" w:rsidP="001056B7">
      <w:pPr>
        <w:jc w:val="center"/>
        <w:rPr>
          <w:b/>
          <w:sz w:val="28"/>
          <w:szCs w:val="28"/>
        </w:rPr>
      </w:pPr>
      <w:r>
        <w:rPr>
          <w:b/>
          <w:sz w:val="28"/>
          <w:szCs w:val="28"/>
        </w:rPr>
        <w:t>10</w:t>
      </w:r>
      <w:r w:rsidR="001056B7">
        <w:rPr>
          <w:b/>
          <w:sz w:val="28"/>
          <w:szCs w:val="28"/>
        </w:rPr>
        <w:t xml:space="preserve">.1 </w:t>
      </w:r>
      <w:proofErr w:type="spellStart"/>
      <w:r w:rsidR="001056B7" w:rsidRPr="006263F0">
        <w:rPr>
          <w:b/>
          <w:sz w:val="28"/>
          <w:szCs w:val="28"/>
        </w:rPr>
        <w:t>Натрий-катионирование</w:t>
      </w:r>
      <w:proofErr w:type="spellEnd"/>
    </w:p>
    <w:p w:rsidR="001056B7" w:rsidRPr="006263F0" w:rsidRDefault="001056B7" w:rsidP="001056B7">
      <w:pPr>
        <w:jc w:val="center"/>
        <w:rPr>
          <w:b/>
          <w:sz w:val="28"/>
          <w:szCs w:val="28"/>
        </w:rPr>
      </w:pPr>
    </w:p>
    <w:p w:rsidR="001056B7" w:rsidRPr="006263F0" w:rsidRDefault="001056B7" w:rsidP="001056B7">
      <w:pPr>
        <w:jc w:val="both"/>
        <w:rPr>
          <w:sz w:val="28"/>
          <w:szCs w:val="28"/>
        </w:rPr>
      </w:pPr>
      <w:r>
        <w:rPr>
          <w:i/>
          <w:sz w:val="28"/>
          <w:szCs w:val="28"/>
        </w:rPr>
        <w:tab/>
      </w:r>
      <w:r w:rsidRPr="00491CB0">
        <w:rPr>
          <w:i/>
          <w:sz w:val="28"/>
          <w:szCs w:val="28"/>
        </w:rPr>
        <w:t>Сущность метода</w:t>
      </w:r>
      <w:r>
        <w:rPr>
          <w:sz w:val="28"/>
          <w:szCs w:val="28"/>
        </w:rPr>
        <w:t xml:space="preserve">. </w:t>
      </w:r>
      <w:r w:rsidRPr="006263F0">
        <w:rPr>
          <w:sz w:val="28"/>
          <w:szCs w:val="28"/>
        </w:rPr>
        <w:t xml:space="preserve">Самый распространенный метод умягчения воды – </w:t>
      </w:r>
      <w:proofErr w:type="spellStart"/>
      <w:r w:rsidRPr="006263F0">
        <w:rPr>
          <w:sz w:val="28"/>
          <w:szCs w:val="28"/>
        </w:rPr>
        <w:t>натрий-катионирование</w:t>
      </w:r>
      <w:proofErr w:type="spellEnd"/>
      <w:r w:rsidRPr="006263F0">
        <w:rPr>
          <w:sz w:val="28"/>
          <w:szCs w:val="28"/>
        </w:rPr>
        <w:t xml:space="preserve">. Метод основан на способности ионообменных материалов </w:t>
      </w:r>
      <w:proofErr w:type="gramStart"/>
      <w:r w:rsidRPr="006263F0">
        <w:rPr>
          <w:sz w:val="28"/>
          <w:szCs w:val="28"/>
        </w:rPr>
        <w:t>обменивать</w:t>
      </w:r>
      <w:proofErr w:type="gramEnd"/>
      <w:r w:rsidRPr="006263F0">
        <w:rPr>
          <w:sz w:val="28"/>
          <w:szCs w:val="28"/>
        </w:rPr>
        <w:t xml:space="preserve"> на ионы кальция и магния ионы других веществ, не образующих накипь на теплонапряженной поверхности (трубные экраны котлов, теплообменники, поверхности жаротрубных котлов). Веществ таких немало, но в связи с доступностью и относительной дешевизной хлорида натрия именно он был выбран в качестве реагента для регенерации катионита. </w:t>
      </w:r>
    </w:p>
    <w:p w:rsidR="001056B7" w:rsidRPr="006263F0" w:rsidRDefault="001056B7" w:rsidP="001056B7">
      <w:pPr>
        <w:jc w:val="both"/>
        <w:rPr>
          <w:sz w:val="28"/>
          <w:szCs w:val="28"/>
        </w:rPr>
      </w:pPr>
      <w:r w:rsidRPr="006263F0">
        <w:rPr>
          <w:sz w:val="28"/>
          <w:szCs w:val="28"/>
        </w:rPr>
        <w:tab/>
      </w:r>
      <w:proofErr w:type="gramStart"/>
      <w:r w:rsidRPr="006263F0">
        <w:rPr>
          <w:sz w:val="28"/>
          <w:szCs w:val="28"/>
        </w:rPr>
        <w:t>Кроме того, продукты регенерации – CaCl</w:t>
      </w:r>
      <w:r w:rsidRPr="00152112">
        <w:rPr>
          <w:sz w:val="28"/>
          <w:szCs w:val="28"/>
          <w:vertAlign w:val="subscript"/>
        </w:rPr>
        <w:t>2</w:t>
      </w:r>
      <w:r w:rsidRPr="006263F0">
        <w:rPr>
          <w:sz w:val="28"/>
          <w:szCs w:val="28"/>
        </w:rPr>
        <w:t>, MgCl</w:t>
      </w:r>
      <w:r w:rsidRPr="00152112">
        <w:rPr>
          <w:sz w:val="28"/>
          <w:szCs w:val="28"/>
          <w:vertAlign w:val="subscript"/>
        </w:rPr>
        <w:t xml:space="preserve">2 </w:t>
      </w:r>
      <w:r w:rsidRPr="006263F0">
        <w:rPr>
          <w:sz w:val="28"/>
          <w:szCs w:val="28"/>
        </w:rPr>
        <w:t>– хорошо растворимы в воде, в отличие, например, от СаСО</w:t>
      </w:r>
      <w:r w:rsidRPr="00152112">
        <w:rPr>
          <w:sz w:val="28"/>
          <w:szCs w:val="28"/>
          <w:vertAlign w:val="subscript"/>
        </w:rPr>
        <w:t>3</w:t>
      </w:r>
      <w:r w:rsidRPr="006263F0">
        <w:rPr>
          <w:sz w:val="28"/>
          <w:szCs w:val="28"/>
        </w:rPr>
        <w:t xml:space="preserve"> (регенерация карбонатом натрия (Na</w:t>
      </w:r>
      <w:r w:rsidRPr="00152112">
        <w:rPr>
          <w:sz w:val="28"/>
          <w:szCs w:val="28"/>
          <w:vertAlign w:val="subscript"/>
        </w:rPr>
        <w:t>2</w:t>
      </w:r>
      <w:r w:rsidRPr="006263F0">
        <w:rPr>
          <w:sz w:val="28"/>
          <w:szCs w:val="28"/>
        </w:rPr>
        <w:t>CO</w:t>
      </w:r>
      <w:r w:rsidRPr="00152112">
        <w:rPr>
          <w:sz w:val="28"/>
          <w:szCs w:val="28"/>
          <w:vertAlign w:val="subscript"/>
        </w:rPr>
        <w:t>3</w:t>
      </w:r>
      <w:r w:rsidRPr="006263F0">
        <w:rPr>
          <w:sz w:val="28"/>
          <w:szCs w:val="28"/>
        </w:rPr>
        <w:t>) или CaSO</w:t>
      </w:r>
      <w:r w:rsidRPr="00152112">
        <w:rPr>
          <w:sz w:val="28"/>
          <w:szCs w:val="28"/>
          <w:vertAlign w:val="subscript"/>
        </w:rPr>
        <w:t>4</w:t>
      </w:r>
      <w:r w:rsidRPr="006263F0">
        <w:rPr>
          <w:sz w:val="28"/>
          <w:szCs w:val="28"/>
        </w:rPr>
        <w:t xml:space="preserve"> (регенерация сульфатом натрия (Na</w:t>
      </w:r>
      <w:r w:rsidRPr="00152112">
        <w:rPr>
          <w:sz w:val="28"/>
          <w:szCs w:val="28"/>
          <w:vertAlign w:val="subscript"/>
        </w:rPr>
        <w:t>2</w:t>
      </w:r>
      <w:r w:rsidRPr="006263F0">
        <w:rPr>
          <w:sz w:val="28"/>
          <w:szCs w:val="28"/>
        </w:rPr>
        <w:t>SO</w:t>
      </w:r>
      <w:r w:rsidRPr="00152112">
        <w:rPr>
          <w:sz w:val="28"/>
          <w:szCs w:val="28"/>
          <w:vertAlign w:val="subscript"/>
        </w:rPr>
        <w:t>4</w:t>
      </w:r>
      <w:r w:rsidRPr="006263F0">
        <w:rPr>
          <w:sz w:val="28"/>
          <w:szCs w:val="28"/>
        </w:rPr>
        <w:t xml:space="preserve">)). </w:t>
      </w:r>
      <w:proofErr w:type="gramEnd"/>
    </w:p>
    <w:p w:rsidR="001056B7" w:rsidRPr="006263F0" w:rsidRDefault="001056B7" w:rsidP="001056B7">
      <w:pPr>
        <w:jc w:val="both"/>
        <w:rPr>
          <w:sz w:val="28"/>
          <w:szCs w:val="28"/>
        </w:rPr>
      </w:pPr>
      <w:r w:rsidRPr="006263F0">
        <w:rPr>
          <w:sz w:val="28"/>
          <w:szCs w:val="28"/>
        </w:rPr>
        <w:t xml:space="preserve">Реакции обмена ионами (R – комплекс катионита, упрощенно называемый </w:t>
      </w:r>
      <w:proofErr w:type="spellStart"/>
      <w:r w:rsidRPr="006263F0">
        <w:rPr>
          <w:sz w:val="28"/>
          <w:szCs w:val="28"/>
        </w:rPr>
        <w:t>анионитной</w:t>
      </w:r>
      <w:proofErr w:type="spellEnd"/>
      <w:r w:rsidRPr="006263F0">
        <w:rPr>
          <w:sz w:val="28"/>
          <w:szCs w:val="28"/>
        </w:rPr>
        <w:t xml:space="preserve"> частью катионита): </w:t>
      </w:r>
    </w:p>
    <w:p w:rsidR="001056B7" w:rsidRPr="006263F0" w:rsidRDefault="001056B7" w:rsidP="001056B7">
      <w:pPr>
        <w:rPr>
          <w:sz w:val="28"/>
          <w:szCs w:val="28"/>
        </w:rPr>
      </w:pPr>
    </w:p>
    <w:p w:rsidR="001056B7" w:rsidRPr="008859DF" w:rsidRDefault="001056B7" w:rsidP="001056B7">
      <w:pPr>
        <w:jc w:val="center"/>
        <w:rPr>
          <w:sz w:val="28"/>
          <w:szCs w:val="28"/>
          <w:lang w:val="en-US"/>
        </w:rPr>
      </w:pPr>
      <w:r w:rsidRPr="006263F0">
        <w:rPr>
          <w:sz w:val="28"/>
          <w:szCs w:val="28"/>
          <w:lang w:val="en-US"/>
        </w:rPr>
        <w:t xml:space="preserve">2 </w:t>
      </w:r>
      <w:proofErr w:type="spellStart"/>
      <w:r w:rsidRPr="006263F0">
        <w:rPr>
          <w:sz w:val="28"/>
          <w:szCs w:val="28"/>
          <w:lang w:val="en-US"/>
        </w:rPr>
        <w:t>NaR</w:t>
      </w:r>
      <w:proofErr w:type="spellEnd"/>
      <w:r w:rsidRPr="006263F0">
        <w:rPr>
          <w:sz w:val="28"/>
          <w:szCs w:val="28"/>
          <w:lang w:val="en-US"/>
        </w:rPr>
        <w:t xml:space="preserve"> + </w:t>
      </w:r>
      <w:proofErr w:type="gramStart"/>
      <w:r w:rsidRPr="006263F0">
        <w:rPr>
          <w:sz w:val="28"/>
          <w:szCs w:val="28"/>
          <w:lang w:val="en-US"/>
        </w:rPr>
        <w:t>Ca(</w:t>
      </w:r>
      <w:proofErr w:type="gramEnd"/>
      <w:r w:rsidRPr="006263F0">
        <w:rPr>
          <w:sz w:val="28"/>
          <w:szCs w:val="28"/>
          <w:lang w:val="en-US"/>
        </w:rPr>
        <w:t>HCO</w:t>
      </w:r>
      <w:r w:rsidRPr="00152112">
        <w:rPr>
          <w:sz w:val="28"/>
          <w:szCs w:val="28"/>
          <w:vertAlign w:val="subscript"/>
          <w:lang w:val="en-US"/>
        </w:rPr>
        <w:t>3</w:t>
      </w:r>
      <w:r w:rsidRPr="006263F0">
        <w:rPr>
          <w:sz w:val="28"/>
          <w:szCs w:val="28"/>
          <w:lang w:val="en-US"/>
        </w:rPr>
        <w:t>)</w:t>
      </w:r>
      <w:r w:rsidRPr="00152112">
        <w:rPr>
          <w:sz w:val="28"/>
          <w:szCs w:val="28"/>
          <w:vertAlign w:val="subscript"/>
          <w:lang w:val="en-US"/>
        </w:rPr>
        <w:t xml:space="preserve">2 </w:t>
      </w:r>
      <w:r w:rsidRPr="006263F0">
        <w:rPr>
          <w:sz w:val="28"/>
          <w:szCs w:val="28"/>
          <w:lang w:val="en-US"/>
        </w:rPr>
        <w:t>- CaR</w:t>
      </w:r>
      <w:r w:rsidRPr="00152112">
        <w:rPr>
          <w:sz w:val="28"/>
          <w:szCs w:val="28"/>
          <w:vertAlign w:val="subscript"/>
          <w:lang w:val="en-US"/>
        </w:rPr>
        <w:t xml:space="preserve">2 </w:t>
      </w:r>
      <w:r w:rsidRPr="006263F0">
        <w:rPr>
          <w:sz w:val="28"/>
          <w:szCs w:val="28"/>
          <w:lang w:val="en-US"/>
        </w:rPr>
        <w:t>+ 2NaHCO</w:t>
      </w:r>
      <w:r w:rsidRPr="00152112">
        <w:rPr>
          <w:sz w:val="28"/>
          <w:szCs w:val="28"/>
          <w:vertAlign w:val="subscript"/>
          <w:lang w:val="en-US"/>
        </w:rPr>
        <w:t>3</w:t>
      </w:r>
      <w:r w:rsidRPr="006263F0">
        <w:rPr>
          <w:sz w:val="28"/>
          <w:szCs w:val="28"/>
          <w:lang w:val="en-US"/>
        </w:rPr>
        <w:t>;</w:t>
      </w:r>
      <w:r w:rsidR="006A7AAF">
        <w:rPr>
          <w:sz w:val="28"/>
          <w:szCs w:val="28"/>
          <w:lang w:val="en-US"/>
        </w:rPr>
        <w:t xml:space="preserve">                       (</w:t>
      </w:r>
      <w:r w:rsidRPr="008859DF">
        <w:rPr>
          <w:sz w:val="28"/>
          <w:szCs w:val="28"/>
          <w:lang w:val="en-US"/>
        </w:rPr>
        <w:t>1)</w:t>
      </w:r>
    </w:p>
    <w:p w:rsidR="001056B7" w:rsidRPr="006263F0" w:rsidRDefault="001056B7" w:rsidP="001056B7">
      <w:pPr>
        <w:jc w:val="center"/>
        <w:rPr>
          <w:sz w:val="28"/>
          <w:szCs w:val="28"/>
          <w:lang w:val="en-US"/>
        </w:rPr>
      </w:pPr>
    </w:p>
    <w:p w:rsidR="001056B7" w:rsidRPr="008859DF" w:rsidRDefault="001056B7" w:rsidP="001056B7">
      <w:pPr>
        <w:jc w:val="center"/>
        <w:rPr>
          <w:sz w:val="28"/>
          <w:szCs w:val="28"/>
          <w:lang w:val="en-US"/>
        </w:rPr>
      </w:pPr>
      <w:r w:rsidRPr="006263F0">
        <w:rPr>
          <w:sz w:val="28"/>
          <w:szCs w:val="28"/>
          <w:lang w:val="en-US"/>
        </w:rPr>
        <w:t xml:space="preserve">2 </w:t>
      </w:r>
      <w:proofErr w:type="spellStart"/>
      <w:r w:rsidRPr="006263F0">
        <w:rPr>
          <w:sz w:val="28"/>
          <w:szCs w:val="28"/>
          <w:lang w:val="en-US"/>
        </w:rPr>
        <w:t>NaR</w:t>
      </w:r>
      <w:proofErr w:type="spellEnd"/>
      <w:r w:rsidRPr="006263F0">
        <w:rPr>
          <w:sz w:val="28"/>
          <w:szCs w:val="28"/>
          <w:lang w:val="en-US"/>
        </w:rPr>
        <w:t xml:space="preserve"> + </w:t>
      </w:r>
      <w:proofErr w:type="gramStart"/>
      <w:r w:rsidRPr="006263F0">
        <w:rPr>
          <w:sz w:val="28"/>
          <w:szCs w:val="28"/>
          <w:lang w:val="en-US"/>
        </w:rPr>
        <w:t>Mg(</w:t>
      </w:r>
      <w:proofErr w:type="gramEnd"/>
      <w:r w:rsidRPr="006263F0">
        <w:rPr>
          <w:sz w:val="28"/>
          <w:szCs w:val="28"/>
          <w:lang w:val="en-US"/>
        </w:rPr>
        <w:t>HCO</w:t>
      </w:r>
      <w:r w:rsidRPr="00152112">
        <w:rPr>
          <w:sz w:val="28"/>
          <w:szCs w:val="28"/>
          <w:vertAlign w:val="subscript"/>
          <w:lang w:val="en-US"/>
        </w:rPr>
        <w:t>3</w:t>
      </w:r>
      <w:r w:rsidRPr="006263F0">
        <w:rPr>
          <w:sz w:val="28"/>
          <w:szCs w:val="28"/>
          <w:lang w:val="en-US"/>
        </w:rPr>
        <w:t>)</w:t>
      </w:r>
      <w:r w:rsidRPr="00152112">
        <w:rPr>
          <w:sz w:val="28"/>
          <w:szCs w:val="28"/>
          <w:vertAlign w:val="subscript"/>
          <w:lang w:val="en-US"/>
        </w:rPr>
        <w:t>2</w:t>
      </w:r>
      <w:r w:rsidRPr="006263F0">
        <w:rPr>
          <w:sz w:val="28"/>
          <w:szCs w:val="28"/>
          <w:lang w:val="en-US"/>
        </w:rPr>
        <w:t xml:space="preserve"> - MgR</w:t>
      </w:r>
      <w:r w:rsidRPr="00152112">
        <w:rPr>
          <w:sz w:val="28"/>
          <w:szCs w:val="28"/>
          <w:vertAlign w:val="subscript"/>
          <w:lang w:val="en-US"/>
        </w:rPr>
        <w:t>2</w:t>
      </w:r>
      <w:r w:rsidRPr="006263F0">
        <w:rPr>
          <w:sz w:val="28"/>
          <w:szCs w:val="28"/>
          <w:lang w:val="en-US"/>
        </w:rPr>
        <w:t xml:space="preserve"> + 2NaHCO</w:t>
      </w:r>
      <w:r w:rsidRPr="00152112">
        <w:rPr>
          <w:sz w:val="28"/>
          <w:szCs w:val="28"/>
          <w:vertAlign w:val="subscript"/>
          <w:lang w:val="en-US"/>
        </w:rPr>
        <w:t>3</w:t>
      </w:r>
      <w:r w:rsidRPr="006263F0">
        <w:rPr>
          <w:sz w:val="28"/>
          <w:szCs w:val="28"/>
          <w:lang w:val="en-US"/>
        </w:rPr>
        <w:t>;</w:t>
      </w:r>
      <w:r w:rsidR="006A7AAF">
        <w:rPr>
          <w:sz w:val="28"/>
          <w:szCs w:val="28"/>
          <w:lang w:val="en-US"/>
        </w:rPr>
        <w:t xml:space="preserve">                      (</w:t>
      </w:r>
      <w:r w:rsidRPr="008859DF">
        <w:rPr>
          <w:sz w:val="28"/>
          <w:szCs w:val="28"/>
          <w:lang w:val="en-US"/>
        </w:rPr>
        <w:t>2)</w:t>
      </w:r>
    </w:p>
    <w:p w:rsidR="001056B7" w:rsidRPr="006263F0" w:rsidRDefault="001056B7" w:rsidP="001056B7">
      <w:pPr>
        <w:jc w:val="center"/>
        <w:rPr>
          <w:sz w:val="28"/>
          <w:szCs w:val="28"/>
          <w:lang w:val="en-US"/>
        </w:rPr>
      </w:pPr>
    </w:p>
    <w:p w:rsidR="001056B7" w:rsidRPr="008859DF" w:rsidRDefault="001056B7" w:rsidP="001056B7">
      <w:pPr>
        <w:jc w:val="center"/>
        <w:rPr>
          <w:sz w:val="28"/>
          <w:szCs w:val="28"/>
          <w:lang w:val="en-US"/>
        </w:rPr>
      </w:pPr>
      <w:r w:rsidRPr="008859DF">
        <w:rPr>
          <w:sz w:val="28"/>
          <w:szCs w:val="28"/>
          <w:lang w:val="en-US"/>
        </w:rPr>
        <w:t xml:space="preserve">      </w:t>
      </w:r>
      <w:r w:rsidRPr="006263F0">
        <w:rPr>
          <w:sz w:val="28"/>
          <w:szCs w:val="28"/>
          <w:lang w:val="en-US"/>
        </w:rPr>
        <w:t xml:space="preserve">2 </w:t>
      </w:r>
      <w:proofErr w:type="spellStart"/>
      <w:r w:rsidRPr="006263F0">
        <w:rPr>
          <w:sz w:val="28"/>
          <w:szCs w:val="28"/>
          <w:lang w:val="en-US"/>
        </w:rPr>
        <w:t>NaR</w:t>
      </w:r>
      <w:proofErr w:type="spellEnd"/>
      <w:r w:rsidRPr="006263F0">
        <w:rPr>
          <w:sz w:val="28"/>
          <w:szCs w:val="28"/>
          <w:lang w:val="en-US"/>
        </w:rPr>
        <w:t xml:space="preserve"> + CaCl</w:t>
      </w:r>
      <w:r w:rsidRPr="00152112">
        <w:rPr>
          <w:sz w:val="28"/>
          <w:szCs w:val="28"/>
          <w:vertAlign w:val="subscript"/>
          <w:lang w:val="en-US"/>
        </w:rPr>
        <w:t>2</w:t>
      </w:r>
      <w:r w:rsidRPr="006263F0">
        <w:rPr>
          <w:sz w:val="28"/>
          <w:szCs w:val="28"/>
          <w:lang w:val="en-US"/>
        </w:rPr>
        <w:t xml:space="preserve"> - CaR</w:t>
      </w:r>
      <w:r w:rsidRPr="00152112">
        <w:rPr>
          <w:sz w:val="28"/>
          <w:szCs w:val="28"/>
          <w:vertAlign w:val="subscript"/>
          <w:lang w:val="en-US"/>
        </w:rPr>
        <w:t>2</w:t>
      </w:r>
      <w:r w:rsidRPr="006263F0">
        <w:rPr>
          <w:sz w:val="28"/>
          <w:szCs w:val="28"/>
          <w:lang w:val="en-US"/>
        </w:rPr>
        <w:t xml:space="preserve"> + 2NaCl;</w:t>
      </w:r>
      <w:r w:rsidRPr="008859DF">
        <w:rPr>
          <w:sz w:val="28"/>
          <w:szCs w:val="28"/>
          <w:lang w:val="en-US"/>
        </w:rPr>
        <w:t xml:space="preserve">                                  (3)</w:t>
      </w:r>
    </w:p>
    <w:p w:rsidR="001056B7" w:rsidRPr="008859DF" w:rsidRDefault="001056B7" w:rsidP="001056B7">
      <w:pPr>
        <w:jc w:val="center"/>
        <w:rPr>
          <w:sz w:val="28"/>
          <w:szCs w:val="28"/>
          <w:lang w:val="en-US"/>
        </w:rPr>
      </w:pPr>
    </w:p>
    <w:p w:rsidR="001056B7" w:rsidRPr="008859DF" w:rsidRDefault="001056B7" w:rsidP="001056B7">
      <w:pPr>
        <w:jc w:val="center"/>
        <w:rPr>
          <w:sz w:val="28"/>
          <w:szCs w:val="28"/>
          <w:lang w:val="en-US"/>
        </w:rPr>
      </w:pPr>
      <w:r w:rsidRPr="008859DF">
        <w:rPr>
          <w:sz w:val="28"/>
          <w:szCs w:val="28"/>
          <w:lang w:val="en-US"/>
        </w:rPr>
        <w:t xml:space="preserve">          </w:t>
      </w:r>
      <w:r w:rsidRPr="006263F0">
        <w:rPr>
          <w:sz w:val="28"/>
          <w:szCs w:val="28"/>
          <w:lang w:val="en-US"/>
        </w:rPr>
        <w:t xml:space="preserve">2 </w:t>
      </w:r>
      <w:proofErr w:type="spellStart"/>
      <w:r w:rsidRPr="006263F0">
        <w:rPr>
          <w:sz w:val="28"/>
          <w:szCs w:val="28"/>
          <w:lang w:val="en-US"/>
        </w:rPr>
        <w:t>NaR</w:t>
      </w:r>
      <w:proofErr w:type="spellEnd"/>
      <w:r w:rsidRPr="006263F0">
        <w:rPr>
          <w:sz w:val="28"/>
          <w:szCs w:val="28"/>
          <w:lang w:val="en-US"/>
        </w:rPr>
        <w:t xml:space="preserve"> + MgSO</w:t>
      </w:r>
      <w:r w:rsidRPr="00152112">
        <w:rPr>
          <w:sz w:val="28"/>
          <w:szCs w:val="28"/>
          <w:vertAlign w:val="subscript"/>
          <w:lang w:val="en-US"/>
        </w:rPr>
        <w:t>4</w:t>
      </w:r>
      <w:r w:rsidRPr="006263F0">
        <w:rPr>
          <w:sz w:val="28"/>
          <w:szCs w:val="28"/>
          <w:lang w:val="en-US"/>
        </w:rPr>
        <w:t xml:space="preserve"> - MgR</w:t>
      </w:r>
      <w:r w:rsidRPr="00152112">
        <w:rPr>
          <w:sz w:val="28"/>
          <w:szCs w:val="28"/>
          <w:vertAlign w:val="subscript"/>
          <w:lang w:val="en-US"/>
        </w:rPr>
        <w:t>2</w:t>
      </w:r>
      <w:r w:rsidRPr="006263F0">
        <w:rPr>
          <w:sz w:val="28"/>
          <w:szCs w:val="28"/>
          <w:lang w:val="en-US"/>
        </w:rPr>
        <w:t xml:space="preserve"> + Na</w:t>
      </w:r>
      <w:r w:rsidRPr="00152112">
        <w:rPr>
          <w:sz w:val="28"/>
          <w:szCs w:val="28"/>
          <w:vertAlign w:val="subscript"/>
          <w:lang w:val="en-US"/>
        </w:rPr>
        <w:t>2</w:t>
      </w:r>
      <w:r w:rsidRPr="006263F0">
        <w:rPr>
          <w:sz w:val="28"/>
          <w:szCs w:val="28"/>
          <w:lang w:val="en-US"/>
        </w:rPr>
        <w:t>SO</w:t>
      </w:r>
      <w:r w:rsidRPr="00152112">
        <w:rPr>
          <w:sz w:val="28"/>
          <w:szCs w:val="28"/>
          <w:vertAlign w:val="subscript"/>
          <w:lang w:val="en-US"/>
        </w:rPr>
        <w:t>4</w:t>
      </w:r>
      <w:r w:rsidRPr="006263F0">
        <w:rPr>
          <w:sz w:val="28"/>
          <w:szCs w:val="28"/>
          <w:lang w:val="en-US"/>
        </w:rPr>
        <w:t>;</w:t>
      </w:r>
      <w:r w:rsidRPr="008859DF">
        <w:rPr>
          <w:sz w:val="28"/>
          <w:szCs w:val="28"/>
          <w:lang w:val="en-US"/>
        </w:rPr>
        <w:t xml:space="preserve">                      (4)</w:t>
      </w:r>
    </w:p>
    <w:p w:rsidR="001056B7" w:rsidRPr="008859DF" w:rsidRDefault="001056B7" w:rsidP="001056B7">
      <w:pPr>
        <w:jc w:val="center"/>
        <w:rPr>
          <w:sz w:val="28"/>
          <w:szCs w:val="28"/>
          <w:lang w:val="en-US"/>
        </w:rPr>
      </w:pPr>
    </w:p>
    <w:p w:rsidR="001056B7" w:rsidRPr="00491CB0" w:rsidRDefault="001056B7" w:rsidP="001056B7">
      <w:pPr>
        <w:jc w:val="center"/>
        <w:rPr>
          <w:sz w:val="28"/>
          <w:szCs w:val="28"/>
        </w:rPr>
      </w:pPr>
      <w:r w:rsidRPr="001056B7">
        <w:rPr>
          <w:sz w:val="28"/>
          <w:szCs w:val="28"/>
          <w:lang w:val="en-US"/>
        </w:rPr>
        <w:t xml:space="preserve">          </w:t>
      </w:r>
      <w:r w:rsidRPr="00491CB0">
        <w:rPr>
          <w:sz w:val="28"/>
          <w:szCs w:val="28"/>
        </w:rPr>
        <w:t xml:space="preserve">2 </w:t>
      </w:r>
      <w:proofErr w:type="spellStart"/>
      <w:r w:rsidRPr="006263F0">
        <w:rPr>
          <w:sz w:val="28"/>
          <w:szCs w:val="28"/>
          <w:lang w:val="en-US"/>
        </w:rPr>
        <w:t>NaR</w:t>
      </w:r>
      <w:proofErr w:type="spellEnd"/>
      <w:r w:rsidRPr="00491CB0">
        <w:rPr>
          <w:sz w:val="28"/>
          <w:szCs w:val="28"/>
        </w:rPr>
        <w:t xml:space="preserve"> + </w:t>
      </w:r>
      <w:proofErr w:type="spellStart"/>
      <w:r w:rsidRPr="006263F0">
        <w:rPr>
          <w:sz w:val="28"/>
          <w:szCs w:val="28"/>
          <w:lang w:val="en-US"/>
        </w:rPr>
        <w:t>CaSiO</w:t>
      </w:r>
      <w:proofErr w:type="spellEnd"/>
      <w:r w:rsidRPr="00152112">
        <w:rPr>
          <w:sz w:val="28"/>
          <w:szCs w:val="28"/>
          <w:vertAlign w:val="subscript"/>
        </w:rPr>
        <w:t>3</w:t>
      </w:r>
      <w:r w:rsidRPr="00491CB0">
        <w:rPr>
          <w:sz w:val="28"/>
          <w:szCs w:val="28"/>
        </w:rPr>
        <w:t xml:space="preserve"> - </w:t>
      </w:r>
      <w:proofErr w:type="spellStart"/>
      <w:r w:rsidRPr="006263F0">
        <w:rPr>
          <w:sz w:val="28"/>
          <w:szCs w:val="28"/>
          <w:lang w:val="en-US"/>
        </w:rPr>
        <w:t>CaR</w:t>
      </w:r>
      <w:proofErr w:type="spellEnd"/>
      <w:r w:rsidRPr="00152112">
        <w:rPr>
          <w:sz w:val="28"/>
          <w:szCs w:val="28"/>
          <w:vertAlign w:val="subscript"/>
        </w:rPr>
        <w:t>2</w:t>
      </w:r>
      <w:r w:rsidRPr="00491CB0">
        <w:rPr>
          <w:sz w:val="28"/>
          <w:szCs w:val="28"/>
        </w:rPr>
        <w:t xml:space="preserve"> + </w:t>
      </w:r>
      <w:r w:rsidRPr="006263F0">
        <w:rPr>
          <w:sz w:val="28"/>
          <w:szCs w:val="28"/>
          <w:lang w:val="en-US"/>
        </w:rPr>
        <w:t>Na</w:t>
      </w:r>
      <w:r w:rsidRPr="00152112">
        <w:rPr>
          <w:sz w:val="28"/>
          <w:szCs w:val="28"/>
          <w:vertAlign w:val="subscript"/>
        </w:rPr>
        <w:t>2</w:t>
      </w:r>
      <w:proofErr w:type="spellStart"/>
      <w:r w:rsidRPr="006263F0">
        <w:rPr>
          <w:sz w:val="28"/>
          <w:szCs w:val="28"/>
          <w:lang w:val="en-US"/>
        </w:rPr>
        <w:t>SiO</w:t>
      </w:r>
      <w:proofErr w:type="spellEnd"/>
      <w:r w:rsidRPr="00152112">
        <w:rPr>
          <w:sz w:val="28"/>
          <w:szCs w:val="28"/>
          <w:vertAlign w:val="subscript"/>
        </w:rPr>
        <w:t>3</w:t>
      </w:r>
      <w:r w:rsidRPr="00491CB0">
        <w:rPr>
          <w:sz w:val="28"/>
          <w:szCs w:val="28"/>
        </w:rPr>
        <w:t>,</w:t>
      </w:r>
      <w:r>
        <w:rPr>
          <w:sz w:val="28"/>
          <w:szCs w:val="28"/>
        </w:rPr>
        <w:t xml:space="preserve">                     </w:t>
      </w:r>
      <w:r w:rsidRPr="00491CB0">
        <w:rPr>
          <w:sz w:val="28"/>
          <w:szCs w:val="28"/>
        </w:rPr>
        <w:t xml:space="preserve"> (5)</w:t>
      </w:r>
    </w:p>
    <w:p w:rsidR="001056B7" w:rsidRPr="00491CB0" w:rsidRDefault="001056B7" w:rsidP="001056B7">
      <w:pPr>
        <w:jc w:val="center"/>
        <w:rPr>
          <w:sz w:val="28"/>
          <w:szCs w:val="28"/>
        </w:rPr>
      </w:pPr>
    </w:p>
    <w:p w:rsidR="001056B7" w:rsidRPr="006263F0" w:rsidRDefault="001056B7" w:rsidP="001056B7">
      <w:pPr>
        <w:rPr>
          <w:sz w:val="28"/>
          <w:szCs w:val="28"/>
        </w:rPr>
      </w:pPr>
      <w:r w:rsidRPr="006263F0">
        <w:rPr>
          <w:sz w:val="28"/>
          <w:szCs w:val="28"/>
        </w:rPr>
        <w:t xml:space="preserve">Уравнения реакций с солями </w:t>
      </w:r>
      <w:proofErr w:type="spellStart"/>
      <w:r w:rsidRPr="006263F0">
        <w:rPr>
          <w:sz w:val="28"/>
          <w:szCs w:val="28"/>
          <w:lang w:val="en-US"/>
        </w:rPr>
        <w:t>MgCl</w:t>
      </w:r>
      <w:proofErr w:type="spellEnd"/>
      <w:r w:rsidRPr="006263F0">
        <w:rPr>
          <w:sz w:val="28"/>
          <w:szCs w:val="28"/>
        </w:rPr>
        <w:t xml:space="preserve">2, </w:t>
      </w:r>
      <w:proofErr w:type="spellStart"/>
      <w:r w:rsidRPr="006263F0">
        <w:rPr>
          <w:sz w:val="28"/>
          <w:szCs w:val="28"/>
          <w:lang w:val="en-US"/>
        </w:rPr>
        <w:t>CaSO</w:t>
      </w:r>
      <w:proofErr w:type="spellEnd"/>
      <w:r w:rsidRPr="006263F0">
        <w:rPr>
          <w:sz w:val="28"/>
          <w:szCs w:val="28"/>
        </w:rPr>
        <w:t xml:space="preserve">4 и MgSiO3 аналогичны уравнениям. </w:t>
      </w:r>
    </w:p>
    <w:p w:rsidR="001056B7" w:rsidRPr="006263F0" w:rsidRDefault="001056B7" w:rsidP="001056B7">
      <w:pPr>
        <w:jc w:val="both"/>
        <w:rPr>
          <w:sz w:val="28"/>
          <w:szCs w:val="28"/>
        </w:rPr>
      </w:pPr>
      <w:r w:rsidRPr="006263F0">
        <w:rPr>
          <w:sz w:val="28"/>
          <w:szCs w:val="28"/>
        </w:rPr>
        <w:tab/>
        <w:t xml:space="preserve">Замена ионов кальция и магния ионом натрия гарантирует отсутствие </w:t>
      </w:r>
      <w:proofErr w:type="spellStart"/>
      <w:r w:rsidRPr="006263F0">
        <w:rPr>
          <w:sz w:val="28"/>
          <w:szCs w:val="28"/>
        </w:rPr>
        <w:t>накипеобразований</w:t>
      </w:r>
      <w:proofErr w:type="spellEnd"/>
      <w:r w:rsidRPr="006263F0">
        <w:rPr>
          <w:sz w:val="28"/>
          <w:szCs w:val="28"/>
        </w:rPr>
        <w:t xml:space="preserve"> на греющих поверхностях котлов и теплообменников. По </w:t>
      </w:r>
      <w:r w:rsidRPr="006263F0">
        <w:rPr>
          <w:sz w:val="28"/>
          <w:szCs w:val="28"/>
        </w:rPr>
        <w:lastRenderedPageBreak/>
        <w:t xml:space="preserve">мере пропускания воды через слой катионита количество ионов натрия, способных к обмену, уменьшается, а количество ионов кальция и магния, задержанных на смоле, возрастает, то есть катионит «истощается». Тогда его следует регенерировать – пропустить через слой катионита раствор хлорида натрия, и обменная способность катионита восстанавливается. </w:t>
      </w:r>
    </w:p>
    <w:p w:rsidR="001056B7" w:rsidRPr="006263F0" w:rsidRDefault="001056B7" w:rsidP="001056B7">
      <w:pPr>
        <w:jc w:val="both"/>
        <w:rPr>
          <w:sz w:val="28"/>
          <w:szCs w:val="28"/>
        </w:rPr>
      </w:pPr>
      <w:r w:rsidRPr="006263F0">
        <w:rPr>
          <w:sz w:val="28"/>
          <w:szCs w:val="28"/>
        </w:rPr>
        <w:tab/>
        <w:t xml:space="preserve">Процессы ионного обмена обратимы. Поэтому если в воде ионов натрия становится все больше и больше по сравнению с количеством ионов кальция и магния, то процесс поглощения ионов </w:t>
      </w:r>
      <w:proofErr w:type="spellStart"/>
      <w:r w:rsidRPr="006263F0">
        <w:rPr>
          <w:sz w:val="28"/>
          <w:szCs w:val="28"/>
        </w:rPr>
        <w:t>Ca</w:t>
      </w:r>
      <w:proofErr w:type="spellEnd"/>
      <w:r>
        <w:rPr>
          <w:sz w:val="28"/>
          <w:szCs w:val="28"/>
        </w:rPr>
        <w:t xml:space="preserve"> </w:t>
      </w:r>
      <w:r w:rsidRPr="005B2525">
        <w:rPr>
          <w:sz w:val="28"/>
          <w:szCs w:val="28"/>
          <w:vertAlign w:val="superscript"/>
        </w:rPr>
        <w:t>2+</w:t>
      </w:r>
      <w:r>
        <w:rPr>
          <w:sz w:val="28"/>
          <w:szCs w:val="28"/>
        </w:rPr>
        <w:t xml:space="preserve"> </w:t>
      </w:r>
      <w:r w:rsidRPr="006263F0">
        <w:rPr>
          <w:sz w:val="28"/>
          <w:szCs w:val="28"/>
        </w:rPr>
        <w:t xml:space="preserve"> и </w:t>
      </w:r>
      <w:proofErr w:type="spellStart"/>
      <w:r w:rsidRPr="006263F0">
        <w:rPr>
          <w:sz w:val="28"/>
          <w:szCs w:val="28"/>
        </w:rPr>
        <w:t>Mg</w:t>
      </w:r>
      <w:proofErr w:type="spellEnd"/>
      <w:r>
        <w:rPr>
          <w:sz w:val="28"/>
          <w:szCs w:val="28"/>
        </w:rPr>
        <w:t xml:space="preserve"> </w:t>
      </w:r>
      <w:r w:rsidRPr="005B2525">
        <w:rPr>
          <w:sz w:val="28"/>
          <w:szCs w:val="28"/>
          <w:vertAlign w:val="superscript"/>
        </w:rPr>
        <w:t>2+</w:t>
      </w:r>
      <w:r w:rsidRPr="006263F0">
        <w:rPr>
          <w:sz w:val="28"/>
          <w:szCs w:val="28"/>
        </w:rPr>
        <w:t xml:space="preserve"> замедляется, то есть все больше сдвигается в левую сторону реакций  и может быть изображен так: </w:t>
      </w:r>
    </w:p>
    <w:p w:rsidR="001056B7" w:rsidRPr="006263F0" w:rsidRDefault="001056B7" w:rsidP="001056B7">
      <w:pPr>
        <w:rPr>
          <w:sz w:val="28"/>
          <w:szCs w:val="28"/>
        </w:rPr>
      </w:pPr>
    </w:p>
    <w:p w:rsidR="001056B7" w:rsidRPr="006A7AAF" w:rsidRDefault="001056B7" w:rsidP="001056B7">
      <w:pPr>
        <w:jc w:val="center"/>
        <w:rPr>
          <w:sz w:val="28"/>
          <w:szCs w:val="28"/>
        </w:rPr>
      </w:pPr>
      <w:proofErr w:type="spellStart"/>
      <w:r w:rsidRPr="00612798">
        <w:rPr>
          <w:sz w:val="28"/>
          <w:szCs w:val="28"/>
          <w:lang w:val="en-US"/>
        </w:rPr>
        <w:t>CaR</w:t>
      </w:r>
      <w:proofErr w:type="spellEnd"/>
      <w:r w:rsidRPr="006A7AAF">
        <w:rPr>
          <w:sz w:val="28"/>
          <w:szCs w:val="28"/>
          <w:vertAlign w:val="subscript"/>
        </w:rPr>
        <w:t xml:space="preserve">2 </w:t>
      </w:r>
      <w:r w:rsidRPr="006A7AAF">
        <w:rPr>
          <w:sz w:val="28"/>
          <w:szCs w:val="28"/>
        </w:rPr>
        <w:t>+ 2</w:t>
      </w:r>
      <w:r w:rsidRPr="00612798">
        <w:rPr>
          <w:sz w:val="28"/>
          <w:szCs w:val="28"/>
          <w:lang w:val="en-US"/>
        </w:rPr>
        <w:t>Na</w:t>
      </w:r>
      <w:r w:rsidRPr="006A7AAF">
        <w:rPr>
          <w:sz w:val="28"/>
          <w:szCs w:val="28"/>
          <w:vertAlign w:val="superscript"/>
        </w:rPr>
        <w:t>+</w:t>
      </w:r>
      <w:r w:rsidRPr="006A7AAF">
        <w:rPr>
          <w:sz w:val="28"/>
          <w:szCs w:val="28"/>
        </w:rPr>
        <w:t xml:space="preserve"> - 2</w:t>
      </w:r>
      <w:proofErr w:type="spellStart"/>
      <w:r w:rsidRPr="00612798">
        <w:rPr>
          <w:sz w:val="28"/>
          <w:szCs w:val="28"/>
          <w:lang w:val="en-US"/>
        </w:rPr>
        <w:t>NaR</w:t>
      </w:r>
      <w:proofErr w:type="spellEnd"/>
      <w:r w:rsidRPr="006A7AAF">
        <w:rPr>
          <w:sz w:val="28"/>
          <w:szCs w:val="28"/>
        </w:rPr>
        <w:t xml:space="preserve"> + </w:t>
      </w:r>
      <w:r w:rsidRPr="00612798">
        <w:rPr>
          <w:sz w:val="28"/>
          <w:szCs w:val="28"/>
          <w:lang w:val="en-US"/>
        </w:rPr>
        <w:t>Ca</w:t>
      </w:r>
      <w:r w:rsidRPr="006A7AAF">
        <w:rPr>
          <w:sz w:val="28"/>
          <w:szCs w:val="28"/>
        </w:rPr>
        <w:t xml:space="preserve"> </w:t>
      </w:r>
      <w:r w:rsidRPr="006A7AAF">
        <w:rPr>
          <w:sz w:val="28"/>
          <w:szCs w:val="28"/>
          <w:vertAlign w:val="superscript"/>
        </w:rPr>
        <w:t>2+</w:t>
      </w:r>
      <w:r w:rsidRPr="006A7AAF">
        <w:rPr>
          <w:sz w:val="28"/>
          <w:szCs w:val="28"/>
        </w:rPr>
        <w:t>;</w:t>
      </w:r>
    </w:p>
    <w:p w:rsidR="001056B7" w:rsidRPr="006A7AAF" w:rsidRDefault="001056B7" w:rsidP="001056B7">
      <w:pPr>
        <w:jc w:val="center"/>
        <w:rPr>
          <w:sz w:val="28"/>
          <w:szCs w:val="28"/>
        </w:rPr>
      </w:pPr>
      <w:proofErr w:type="spellStart"/>
      <w:proofErr w:type="gramStart"/>
      <w:r w:rsidRPr="00612798">
        <w:rPr>
          <w:sz w:val="28"/>
          <w:szCs w:val="28"/>
          <w:lang w:val="en-US"/>
        </w:rPr>
        <w:t>MgR</w:t>
      </w:r>
      <w:proofErr w:type="spellEnd"/>
      <w:r w:rsidRPr="006A7AAF">
        <w:rPr>
          <w:sz w:val="28"/>
          <w:szCs w:val="28"/>
          <w:vertAlign w:val="subscript"/>
        </w:rPr>
        <w:t>2</w:t>
      </w:r>
      <w:r w:rsidRPr="006A7AAF">
        <w:rPr>
          <w:sz w:val="28"/>
          <w:szCs w:val="28"/>
        </w:rPr>
        <w:t xml:space="preserve"> + 2</w:t>
      </w:r>
      <w:r w:rsidRPr="00612798">
        <w:rPr>
          <w:sz w:val="28"/>
          <w:szCs w:val="28"/>
          <w:lang w:val="en-US"/>
        </w:rPr>
        <w:t>Na</w:t>
      </w:r>
      <w:r w:rsidRPr="006A7AAF">
        <w:rPr>
          <w:sz w:val="28"/>
          <w:szCs w:val="28"/>
          <w:vertAlign w:val="superscript"/>
        </w:rPr>
        <w:t>+</w:t>
      </w:r>
      <w:r w:rsidRPr="006A7AAF">
        <w:rPr>
          <w:sz w:val="28"/>
          <w:szCs w:val="28"/>
        </w:rPr>
        <w:t xml:space="preserve"> - 2</w:t>
      </w:r>
      <w:proofErr w:type="spellStart"/>
      <w:r w:rsidRPr="00612798">
        <w:rPr>
          <w:sz w:val="28"/>
          <w:szCs w:val="28"/>
          <w:lang w:val="en-US"/>
        </w:rPr>
        <w:t>NaR</w:t>
      </w:r>
      <w:proofErr w:type="spellEnd"/>
      <w:r w:rsidRPr="006A7AAF">
        <w:rPr>
          <w:sz w:val="28"/>
          <w:szCs w:val="28"/>
        </w:rPr>
        <w:t xml:space="preserve"> + </w:t>
      </w:r>
      <w:r w:rsidRPr="00612798">
        <w:rPr>
          <w:sz w:val="28"/>
          <w:szCs w:val="28"/>
          <w:lang w:val="en-US"/>
        </w:rPr>
        <w:t>Mg</w:t>
      </w:r>
      <w:r w:rsidRPr="006A7AAF">
        <w:rPr>
          <w:sz w:val="28"/>
          <w:szCs w:val="28"/>
        </w:rPr>
        <w:t xml:space="preserve"> </w:t>
      </w:r>
      <w:r w:rsidRPr="006A7AAF">
        <w:rPr>
          <w:sz w:val="28"/>
          <w:szCs w:val="28"/>
          <w:vertAlign w:val="superscript"/>
        </w:rPr>
        <w:t>2+</w:t>
      </w:r>
      <w:r w:rsidRPr="006A7AAF">
        <w:rPr>
          <w:sz w:val="28"/>
          <w:szCs w:val="28"/>
        </w:rPr>
        <w:t>.</w:t>
      </w:r>
      <w:proofErr w:type="gramEnd"/>
    </w:p>
    <w:p w:rsidR="001056B7" w:rsidRPr="006A7AAF" w:rsidRDefault="001056B7" w:rsidP="001056B7">
      <w:pPr>
        <w:rPr>
          <w:sz w:val="28"/>
          <w:szCs w:val="28"/>
        </w:rPr>
      </w:pPr>
    </w:p>
    <w:p w:rsidR="001056B7" w:rsidRPr="006263F0" w:rsidRDefault="001056B7" w:rsidP="001056B7">
      <w:pPr>
        <w:rPr>
          <w:sz w:val="28"/>
          <w:szCs w:val="28"/>
        </w:rPr>
      </w:pPr>
      <w:r w:rsidRPr="006263F0">
        <w:rPr>
          <w:sz w:val="28"/>
          <w:szCs w:val="28"/>
        </w:rPr>
        <w:t xml:space="preserve">Ионы </w:t>
      </w:r>
      <w:proofErr w:type="spellStart"/>
      <w:r w:rsidRPr="006263F0">
        <w:rPr>
          <w:sz w:val="28"/>
          <w:szCs w:val="28"/>
        </w:rPr>
        <w:t>Na</w:t>
      </w:r>
      <w:r w:rsidRPr="00612798">
        <w:rPr>
          <w:sz w:val="28"/>
          <w:szCs w:val="28"/>
          <w:vertAlign w:val="superscript"/>
        </w:rPr>
        <w:t>+</w:t>
      </w:r>
      <w:proofErr w:type="spellEnd"/>
      <w:r w:rsidRPr="006263F0">
        <w:rPr>
          <w:sz w:val="28"/>
          <w:szCs w:val="28"/>
        </w:rPr>
        <w:t xml:space="preserve">, </w:t>
      </w:r>
      <w:proofErr w:type="spellStart"/>
      <w:r w:rsidRPr="006263F0">
        <w:rPr>
          <w:sz w:val="28"/>
          <w:szCs w:val="28"/>
        </w:rPr>
        <w:t>Ca</w:t>
      </w:r>
      <w:proofErr w:type="spellEnd"/>
      <w:r>
        <w:rPr>
          <w:sz w:val="28"/>
          <w:szCs w:val="28"/>
        </w:rPr>
        <w:t xml:space="preserve"> </w:t>
      </w:r>
      <w:r w:rsidRPr="00612798">
        <w:rPr>
          <w:sz w:val="28"/>
          <w:szCs w:val="28"/>
          <w:vertAlign w:val="superscript"/>
        </w:rPr>
        <w:t xml:space="preserve">2+ </w:t>
      </w:r>
      <w:r w:rsidRPr="006263F0">
        <w:rPr>
          <w:sz w:val="28"/>
          <w:szCs w:val="28"/>
        </w:rPr>
        <w:t xml:space="preserve">и </w:t>
      </w:r>
      <w:proofErr w:type="spellStart"/>
      <w:r w:rsidRPr="006263F0">
        <w:rPr>
          <w:sz w:val="28"/>
          <w:szCs w:val="28"/>
        </w:rPr>
        <w:t>Mg</w:t>
      </w:r>
      <w:proofErr w:type="spellEnd"/>
      <w:r>
        <w:rPr>
          <w:sz w:val="28"/>
          <w:szCs w:val="28"/>
        </w:rPr>
        <w:t xml:space="preserve"> </w:t>
      </w:r>
      <w:r w:rsidRPr="00612798">
        <w:rPr>
          <w:sz w:val="28"/>
          <w:szCs w:val="28"/>
          <w:vertAlign w:val="superscript"/>
        </w:rPr>
        <w:t>2+</w:t>
      </w:r>
      <w:r w:rsidRPr="006263F0">
        <w:rPr>
          <w:sz w:val="28"/>
          <w:szCs w:val="28"/>
        </w:rPr>
        <w:t xml:space="preserve"> названы </w:t>
      </w:r>
      <w:proofErr w:type="spellStart"/>
      <w:r w:rsidRPr="006263F0">
        <w:rPr>
          <w:sz w:val="28"/>
          <w:szCs w:val="28"/>
        </w:rPr>
        <w:t>противоионами</w:t>
      </w:r>
      <w:proofErr w:type="spellEnd"/>
      <w:r w:rsidRPr="006263F0">
        <w:rPr>
          <w:sz w:val="28"/>
          <w:szCs w:val="28"/>
        </w:rPr>
        <w:t xml:space="preserve">. </w:t>
      </w:r>
    </w:p>
    <w:p w:rsidR="001056B7" w:rsidRPr="006263F0" w:rsidRDefault="001056B7" w:rsidP="001056B7">
      <w:pPr>
        <w:rPr>
          <w:sz w:val="28"/>
          <w:szCs w:val="28"/>
        </w:rPr>
      </w:pPr>
      <w:r w:rsidRPr="006263F0">
        <w:rPr>
          <w:sz w:val="28"/>
          <w:szCs w:val="28"/>
        </w:rPr>
        <w:t xml:space="preserve">Это свойство катионитов имеет два следствия. </w:t>
      </w:r>
    </w:p>
    <w:p w:rsidR="001056B7" w:rsidRPr="006263F0" w:rsidRDefault="001056B7" w:rsidP="001056B7">
      <w:pPr>
        <w:rPr>
          <w:sz w:val="28"/>
          <w:szCs w:val="28"/>
        </w:rPr>
      </w:pPr>
    </w:p>
    <w:p w:rsidR="001056B7" w:rsidRPr="006263F0" w:rsidRDefault="001056B7" w:rsidP="001056B7">
      <w:pPr>
        <w:jc w:val="both"/>
        <w:rPr>
          <w:sz w:val="28"/>
          <w:szCs w:val="28"/>
        </w:rPr>
      </w:pPr>
      <w:r>
        <w:rPr>
          <w:sz w:val="28"/>
          <w:szCs w:val="28"/>
        </w:rPr>
        <w:tab/>
      </w:r>
      <w:r w:rsidRPr="006263F0">
        <w:rPr>
          <w:sz w:val="28"/>
          <w:szCs w:val="28"/>
        </w:rPr>
        <w:t xml:space="preserve">Первое. При увеличении минерализации обрабатываемой воды (увеличение идет, в основном, за счет увеличения содержания в воде натрия и в гораздо меньшей степени – калия) получение </w:t>
      </w:r>
      <w:proofErr w:type="spellStart"/>
      <w:r w:rsidRPr="006263F0">
        <w:rPr>
          <w:sz w:val="28"/>
          <w:szCs w:val="28"/>
        </w:rPr>
        <w:t>глубокоумягченной</w:t>
      </w:r>
      <w:proofErr w:type="spellEnd"/>
      <w:r w:rsidRPr="006263F0">
        <w:rPr>
          <w:sz w:val="28"/>
          <w:szCs w:val="28"/>
        </w:rPr>
        <w:t xml:space="preserve"> воды традиционным </w:t>
      </w:r>
      <w:proofErr w:type="spellStart"/>
      <w:r w:rsidRPr="006263F0">
        <w:rPr>
          <w:sz w:val="28"/>
          <w:szCs w:val="28"/>
        </w:rPr>
        <w:t>натрий-катионированием</w:t>
      </w:r>
      <w:proofErr w:type="spellEnd"/>
      <w:r w:rsidRPr="006263F0">
        <w:rPr>
          <w:sz w:val="28"/>
          <w:szCs w:val="28"/>
        </w:rPr>
        <w:t xml:space="preserve"> – даже двухступенчатым – становится все более проблематичным. </w:t>
      </w:r>
    </w:p>
    <w:p w:rsidR="001056B7" w:rsidRPr="006263F0" w:rsidRDefault="001056B7" w:rsidP="001056B7">
      <w:pPr>
        <w:jc w:val="both"/>
        <w:rPr>
          <w:sz w:val="28"/>
          <w:szCs w:val="28"/>
        </w:rPr>
      </w:pPr>
      <w:r>
        <w:rPr>
          <w:sz w:val="28"/>
          <w:szCs w:val="28"/>
        </w:rPr>
        <w:tab/>
      </w:r>
      <w:r w:rsidRPr="006263F0">
        <w:rPr>
          <w:sz w:val="28"/>
          <w:szCs w:val="28"/>
        </w:rPr>
        <w:t>Второе. Обеспечивается возможность регенерации катионита 5–10%-ным раствором хлорида натрия. Концентрация иона натрия в растворе при этом заведомо и намного больше концентрац</w:t>
      </w:r>
      <w:proofErr w:type="gramStart"/>
      <w:r w:rsidRPr="006263F0">
        <w:rPr>
          <w:sz w:val="28"/>
          <w:szCs w:val="28"/>
        </w:rPr>
        <w:t>ии ио</w:t>
      </w:r>
      <w:proofErr w:type="gramEnd"/>
      <w:r w:rsidRPr="006263F0">
        <w:rPr>
          <w:sz w:val="28"/>
          <w:szCs w:val="28"/>
        </w:rPr>
        <w:t xml:space="preserve">нов кальция и магния в катионите. </w:t>
      </w:r>
    </w:p>
    <w:p w:rsidR="001056B7" w:rsidRDefault="001056B7" w:rsidP="001056B7">
      <w:pPr>
        <w:jc w:val="center"/>
        <w:rPr>
          <w:b/>
          <w:sz w:val="28"/>
          <w:szCs w:val="28"/>
        </w:rPr>
      </w:pPr>
    </w:p>
    <w:p w:rsidR="001056B7" w:rsidRPr="006263F0" w:rsidRDefault="006A7AAF" w:rsidP="001056B7">
      <w:pPr>
        <w:jc w:val="center"/>
        <w:rPr>
          <w:b/>
          <w:sz w:val="28"/>
          <w:szCs w:val="28"/>
        </w:rPr>
      </w:pPr>
      <w:r>
        <w:rPr>
          <w:b/>
          <w:sz w:val="28"/>
          <w:szCs w:val="28"/>
        </w:rPr>
        <w:t>10</w:t>
      </w:r>
      <w:r w:rsidR="001056B7">
        <w:rPr>
          <w:b/>
          <w:sz w:val="28"/>
          <w:szCs w:val="28"/>
        </w:rPr>
        <w:t xml:space="preserve">.2 </w:t>
      </w:r>
      <w:r w:rsidR="001056B7" w:rsidRPr="006263F0">
        <w:rPr>
          <w:b/>
          <w:sz w:val="28"/>
          <w:szCs w:val="28"/>
        </w:rPr>
        <w:t xml:space="preserve">Особенности </w:t>
      </w:r>
      <w:proofErr w:type="spellStart"/>
      <w:r w:rsidR="001056B7" w:rsidRPr="006263F0">
        <w:rPr>
          <w:b/>
          <w:sz w:val="28"/>
          <w:szCs w:val="28"/>
        </w:rPr>
        <w:t>натрийкатионирования</w:t>
      </w:r>
      <w:proofErr w:type="spellEnd"/>
      <w:r w:rsidR="001056B7" w:rsidRPr="006263F0">
        <w:rPr>
          <w:b/>
          <w:sz w:val="28"/>
          <w:szCs w:val="28"/>
        </w:rPr>
        <w:t xml:space="preserve"> и регенерации катионита</w:t>
      </w:r>
    </w:p>
    <w:p w:rsidR="001056B7" w:rsidRPr="006263F0" w:rsidRDefault="001056B7" w:rsidP="001056B7">
      <w:pPr>
        <w:jc w:val="center"/>
        <w:rPr>
          <w:b/>
          <w:sz w:val="28"/>
          <w:szCs w:val="28"/>
        </w:rPr>
      </w:pPr>
    </w:p>
    <w:p w:rsidR="001056B7" w:rsidRPr="006263F0" w:rsidRDefault="001056B7" w:rsidP="001056B7">
      <w:pPr>
        <w:jc w:val="both"/>
        <w:rPr>
          <w:sz w:val="28"/>
          <w:szCs w:val="28"/>
        </w:rPr>
      </w:pPr>
      <w:r w:rsidRPr="006263F0">
        <w:rPr>
          <w:sz w:val="28"/>
          <w:szCs w:val="28"/>
        </w:rPr>
        <w:tab/>
        <w:t xml:space="preserve">В то же время улучшать эффективность регенерации путем увеличения концентрации регенерирующего раствора можно до определенного предела, диктуемого экономическими соображениями, которые вынуждают ограничиваться некоторым расходом раствора, то есть уменьшать объем раствора при увеличении концентрации натрий хлорида. </w:t>
      </w:r>
    </w:p>
    <w:p w:rsidR="001056B7" w:rsidRPr="006263F0" w:rsidRDefault="001056B7" w:rsidP="001056B7">
      <w:pPr>
        <w:jc w:val="both"/>
        <w:rPr>
          <w:sz w:val="28"/>
          <w:szCs w:val="28"/>
        </w:rPr>
      </w:pPr>
      <w:r w:rsidRPr="006263F0">
        <w:rPr>
          <w:sz w:val="28"/>
          <w:szCs w:val="28"/>
        </w:rPr>
        <w:tab/>
        <w:t xml:space="preserve">Это, в свою очередь, уменьшает эффективность регенерации, так как вытесненные из катионита ионы </w:t>
      </w:r>
      <w:proofErr w:type="spellStart"/>
      <w:r w:rsidRPr="006263F0">
        <w:rPr>
          <w:sz w:val="28"/>
          <w:szCs w:val="28"/>
        </w:rPr>
        <w:t>Ca</w:t>
      </w:r>
      <w:proofErr w:type="spellEnd"/>
      <w:r>
        <w:rPr>
          <w:sz w:val="28"/>
          <w:szCs w:val="28"/>
        </w:rPr>
        <w:t xml:space="preserve"> </w:t>
      </w:r>
      <w:r w:rsidRPr="00612798">
        <w:rPr>
          <w:sz w:val="28"/>
          <w:szCs w:val="28"/>
          <w:vertAlign w:val="superscript"/>
        </w:rPr>
        <w:t>2+</w:t>
      </w:r>
      <w:r w:rsidRPr="006263F0">
        <w:rPr>
          <w:sz w:val="28"/>
          <w:szCs w:val="28"/>
        </w:rPr>
        <w:t xml:space="preserve"> и </w:t>
      </w:r>
      <w:proofErr w:type="spellStart"/>
      <w:r w:rsidRPr="006263F0">
        <w:rPr>
          <w:sz w:val="28"/>
          <w:szCs w:val="28"/>
        </w:rPr>
        <w:t>Mg</w:t>
      </w:r>
      <w:proofErr w:type="spellEnd"/>
      <w:r>
        <w:rPr>
          <w:sz w:val="28"/>
          <w:szCs w:val="28"/>
        </w:rPr>
        <w:t xml:space="preserve"> </w:t>
      </w:r>
      <w:r w:rsidRPr="00612798">
        <w:rPr>
          <w:sz w:val="28"/>
          <w:szCs w:val="28"/>
          <w:vertAlign w:val="superscript"/>
        </w:rPr>
        <w:t>2+</w:t>
      </w:r>
      <w:r w:rsidRPr="006263F0">
        <w:rPr>
          <w:sz w:val="28"/>
          <w:szCs w:val="28"/>
        </w:rPr>
        <w:t xml:space="preserve"> распределяются в меньшем объеме регенерационного раствора, концентрация их увеличивается, и в качестве </w:t>
      </w:r>
      <w:proofErr w:type="spellStart"/>
      <w:r w:rsidRPr="006263F0">
        <w:rPr>
          <w:sz w:val="28"/>
          <w:szCs w:val="28"/>
        </w:rPr>
        <w:t>противоионов</w:t>
      </w:r>
      <w:proofErr w:type="spellEnd"/>
      <w:r w:rsidRPr="006263F0">
        <w:rPr>
          <w:sz w:val="28"/>
          <w:szCs w:val="28"/>
        </w:rPr>
        <w:t xml:space="preserve"> они в таких условиях более действенны. </w:t>
      </w:r>
    </w:p>
    <w:p w:rsidR="001056B7" w:rsidRPr="006263F0" w:rsidRDefault="001056B7" w:rsidP="001056B7">
      <w:pPr>
        <w:rPr>
          <w:sz w:val="28"/>
          <w:szCs w:val="28"/>
        </w:rPr>
      </w:pPr>
      <w:r>
        <w:rPr>
          <w:sz w:val="28"/>
          <w:szCs w:val="28"/>
        </w:rPr>
        <w:tab/>
      </w:r>
      <w:r w:rsidRPr="006263F0">
        <w:rPr>
          <w:sz w:val="28"/>
          <w:szCs w:val="28"/>
        </w:rPr>
        <w:t xml:space="preserve">Одновременно уменьшение объема раствора </w:t>
      </w:r>
      <w:proofErr w:type="spellStart"/>
      <w:r w:rsidRPr="006263F0">
        <w:rPr>
          <w:sz w:val="28"/>
          <w:szCs w:val="28"/>
        </w:rPr>
        <w:t>регенеранта</w:t>
      </w:r>
      <w:proofErr w:type="spellEnd"/>
      <w:r w:rsidRPr="006263F0">
        <w:rPr>
          <w:sz w:val="28"/>
          <w:szCs w:val="28"/>
        </w:rPr>
        <w:t xml:space="preserve"> снижает полноту регенерации, так как уменьшение количества этого раствора снижает его обмен в пространстве между зернами катионита – желательна трехкратная смена жидкости в этом пространстве. </w:t>
      </w:r>
    </w:p>
    <w:p w:rsidR="001056B7" w:rsidRPr="006263F0" w:rsidRDefault="001056B7" w:rsidP="001056B7">
      <w:pPr>
        <w:jc w:val="both"/>
        <w:rPr>
          <w:sz w:val="28"/>
          <w:szCs w:val="28"/>
        </w:rPr>
      </w:pPr>
      <w:r>
        <w:rPr>
          <w:sz w:val="28"/>
          <w:szCs w:val="28"/>
        </w:rPr>
        <w:tab/>
      </w:r>
      <w:r w:rsidRPr="006263F0">
        <w:rPr>
          <w:sz w:val="28"/>
          <w:szCs w:val="28"/>
        </w:rPr>
        <w:t xml:space="preserve">Для компенсации описанного недостатка рекомендуется двухступенчатая регенерация: сначала разбавленным (2–3%-ным), затем более </w:t>
      </w:r>
      <w:r>
        <w:rPr>
          <w:sz w:val="28"/>
          <w:szCs w:val="28"/>
        </w:rPr>
        <w:t>к</w:t>
      </w:r>
      <w:r w:rsidRPr="006263F0">
        <w:rPr>
          <w:sz w:val="28"/>
          <w:szCs w:val="28"/>
        </w:rPr>
        <w:t xml:space="preserve">онцентрированным (10–12%-ным) раствором хлорида натрия. Аналог </w:t>
      </w:r>
      <w:r w:rsidRPr="006263F0">
        <w:rPr>
          <w:sz w:val="28"/>
          <w:szCs w:val="28"/>
        </w:rPr>
        <w:lastRenderedPageBreak/>
        <w:t xml:space="preserve">такого способа регенерации – </w:t>
      </w:r>
      <w:proofErr w:type="gramStart"/>
      <w:r w:rsidRPr="006263F0">
        <w:rPr>
          <w:sz w:val="28"/>
          <w:szCs w:val="28"/>
        </w:rPr>
        <w:t>двухступенчатое</w:t>
      </w:r>
      <w:proofErr w:type="gramEnd"/>
      <w:r w:rsidRPr="006263F0">
        <w:rPr>
          <w:sz w:val="28"/>
          <w:szCs w:val="28"/>
        </w:rPr>
        <w:t xml:space="preserve"> </w:t>
      </w:r>
      <w:proofErr w:type="spellStart"/>
      <w:r w:rsidRPr="006263F0">
        <w:rPr>
          <w:sz w:val="28"/>
          <w:szCs w:val="28"/>
        </w:rPr>
        <w:t>натрий-катионирование</w:t>
      </w:r>
      <w:proofErr w:type="spellEnd"/>
      <w:r w:rsidRPr="006263F0">
        <w:rPr>
          <w:sz w:val="28"/>
          <w:szCs w:val="28"/>
        </w:rPr>
        <w:t xml:space="preserve">. В фильтре </w:t>
      </w:r>
    </w:p>
    <w:p w:rsidR="001056B7" w:rsidRPr="006263F0" w:rsidRDefault="001056B7" w:rsidP="001056B7">
      <w:pPr>
        <w:jc w:val="both"/>
        <w:rPr>
          <w:sz w:val="28"/>
          <w:szCs w:val="28"/>
        </w:rPr>
      </w:pPr>
      <w:r w:rsidRPr="006263F0">
        <w:rPr>
          <w:sz w:val="28"/>
          <w:szCs w:val="28"/>
        </w:rPr>
        <w:t xml:space="preserve">второй ступени </w:t>
      </w:r>
      <w:proofErr w:type="spellStart"/>
      <w:r w:rsidRPr="006263F0">
        <w:rPr>
          <w:sz w:val="28"/>
          <w:szCs w:val="28"/>
        </w:rPr>
        <w:t>противоионов</w:t>
      </w:r>
      <w:proofErr w:type="spellEnd"/>
      <w:r w:rsidRPr="006263F0">
        <w:rPr>
          <w:sz w:val="28"/>
          <w:szCs w:val="28"/>
        </w:rPr>
        <w:t xml:space="preserve"> </w:t>
      </w:r>
      <w:proofErr w:type="spellStart"/>
      <w:r w:rsidRPr="006263F0">
        <w:rPr>
          <w:sz w:val="28"/>
          <w:szCs w:val="28"/>
        </w:rPr>
        <w:t>Ca</w:t>
      </w:r>
      <w:proofErr w:type="spellEnd"/>
      <w:r>
        <w:rPr>
          <w:sz w:val="28"/>
          <w:szCs w:val="28"/>
        </w:rPr>
        <w:t xml:space="preserve"> </w:t>
      </w:r>
      <w:r w:rsidRPr="00D31787">
        <w:rPr>
          <w:sz w:val="28"/>
          <w:szCs w:val="28"/>
          <w:vertAlign w:val="superscript"/>
        </w:rPr>
        <w:t>2+</w:t>
      </w:r>
      <w:r w:rsidRPr="006263F0">
        <w:rPr>
          <w:sz w:val="28"/>
          <w:szCs w:val="28"/>
        </w:rPr>
        <w:t xml:space="preserve"> и </w:t>
      </w:r>
      <w:proofErr w:type="spellStart"/>
      <w:r w:rsidRPr="006263F0">
        <w:rPr>
          <w:sz w:val="28"/>
          <w:szCs w:val="28"/>
        </w:rPr>
        <w:t>Mg</w:t>
      </w:r>
      <w:proofErr w:type="spellEnd"/>
      <w:r>
        <w:rPr>
          <w:sz w:val="28"/>
          <w:szCs w:val="28"/>
        </w:rPr>
        <w:t xml:space="preserve"> </w:t>
      </w:r>
      <w:r w:rsidRPr="00D31787">
        <w:rPr>
          <w:sz w:val="28"/>
          <w:szCs w:val="28"/>
          <w:vertAlign w:val="superscript"/>
        </w:rPr>
        <w:t>2+</w:t>
      </w:r>
      <w:r w:rsidRPr="006263F0">
        <w:rPr>
          <w:sz w:val="28"/>
          <w:szCs w:val="28"/>
        </w:rPr>
        <w:t xml:space="preserve"> очень мало, и они хорошо вытесняются концентрированным раствором </w:t>
      </w:r>
      <w:proofErr w:type="spellStart"/>
      <w:r w:rsidRPr="006263F0">
        <w:rPr>
          <w:sz w:val="28"/>
          <w:szCs w:val="28"/>
        </w:rPr>
        <w:t>NaCl</w:t>
      </w:r>
      <w:proofErr w:type="spellEnd"/>
      <w:r w:rsidRPr="006263F0">
        <w:rPr>
          <w:sz w:val="28"/>
          <w:szCs w:val="28"/>
        </w:rPr>
        <w:t xml:space="preserve">. </w:t>
      </w:r>
    </w:p>
    <w:p w:rsidR="001056B7" w:rsidRPr="006263F0" w:rsidRDefault="001056B7" w:rsidP="001056B7">
      <w:pPr>
        <w:jc w:val="both"/>
        <w:rPr>
          <w:sz w:val="28"/>
          <w:szCs w:val="28"/>
        </w:rPr>
      </w:pPr>
      <w:r>
        <w:rPr>
          <w:sz w:val="28"/>
          <w:szCs w:val="28"/>
        </w:rPr>
        <w:tab/>
      </w:r>
      <w:r w:rsidRPr="006263F0">
        <w:rPr>
          <w:sz w:val="28"/>
          <w:szCs w:val="28"/>
        </w:rPr>
        <w:t xml:space="preserve">Скорость фильтрования регенерационного раствора при ограниченном его расходе всегда меньше скорости фильтрования умягчаемой воды. Для того чтобы диффузия ионов </w:t>
      </w:r>
      <w:proofErr w:type="spellStart"/>
      <w:r w:rsidRPr="006263F0">
        <w:rPr>
          <w:sz w:val="28"/>
          <w:szCs w:val="28"/>
        </w:rPr>
        <w:t>Na+</w:t>
      </w:r>
      <w:proofErr w:type="spellEnd"/>
      <w:r w:rsidRPr="006263F0">
        <w:rPr>
          <w:sz w:val="28"/>
          <w:szCs w:val="28"/>
        </w:rPr>
        <w:t xml:space="preserve"> внутрь зерна катионита и ионов </w:t>
      </w:r>
      <w:proofErr w:type="spellStart"/>
      <w:r w:rsidRPr="006263F0">
        <w:rPr>
          <w:sz w:val="28"/>
          <w:szCs w:val="28"/>
        </w:rPr>
        <w:t>Ca</w:t>
      </w:r>
      <w:proofErr w:type="spellEnd"/>
      <w:r>
        <w:rPr>
          <w:sz w:val="28"/>
          <w:szCs w:val="28"/>
        </w:rPr>
        <w:t xml:space="preserve"> </w:t>
      </w:r>
      <w:r w:rsidRPr="00D31787">
        <w:rPr>
          <w:sz w:val="28"/>
          <w:szCs w:val="28"/>
          <w:vertAlign w:val="superscript"/>
        </w:rPr>
        <w:t>2+</w:t>
      </w:r>
      <w:r w:rsidRPr="006263F0">
        <w:rPr>
          <w:sz w:val="28"/>
          <w:szCs w:val="28"/>
        </w:rPr>
        <w:t xml:space="preserve"> и </w:t>
      </w:r>
      <w:proofErr w:type="spellStart"/>
      <w:r w:rsidRPr="006263F0">
        <w:rPr>
          <w:sz w:val="28"/>
          <w:szCs w:val="28"/>
        </w:rPr>
        <w:t>Mg</w:t>
      </w:r>
      <w:proofErr w:type="spellEnd"/>
      <w:r>
        <w:rPr>
          <w:sz w:val="28"/>
          <w:szCs w:val="28"/>
        </w:rPr>
        <w:t xml:space="preserve"> </w:t>
      </w:r>
      <w:r w:rsidRPr="00D31787">
        <w:rPr>
          <w:sz w:val="28"/>
          <w:szCs w:val="28"/>
          <w:vertAlign w:val="superscript"/>
        </w:rPr>
        <w:t>2+</w:t>
      </w:r>
      <w:r w:rsidRPr="006263F0">
        <w:rPr>
          <w:sz w:val="28"/>
          <w:szCs w:val="28"/>
        </w:rPr>
        <w:t xml:space="preserve"> из зерна в раствор осуществлялась в достаточной мере, нужно время – не менее 15 мин. Этим и определяется максимальная скорость фильтрования регенерационного раствора через слой катионита – 4–6 м/ч (условно принимается, что фильтр пустой). </w:t>
      </w:r>
    </w:p>
    <w:p w:rsidR="001056B7" w:rsidRPr="006263F0" w:rsidRDefault="001056B7" w:rsidP="001056B7">
      <w:pPr>
        <w:jc w:val="both"/>
        <w:rPr>
          <w:sz w:val="28"/>
          <w:szCs w:val="28"/>
        </w:rPr>
      </w:pPr>
      <w:r>
        <w:rPr>
          <w:sz w:val="28"/>
          <w:szCs w:val="28"/>
        </w:rPr>
        <w:tab/>
      </w:r>
      <w:r w:rsidRPr="006263F0">
        <w:rPr>
          <w:sz w:val="28"/>
          <w:szCs w:val="28"/>
        </w:rPr>
        <w:t xml:space="preserve">Температура, как и в большинстве химических процессов, интенсифицирует диффузию ионов, и поэтому там, где возможно, производится нагревание умягчаемой воды и регенерационного раствора хотя бы до 35–40°С. </w:t>
      </w:r>
    </w:p>
    <w:p w:rsidR="001056B7" w:rsidRPr="006263F0" w:rsidRDefault="001056B7" w:rsidP="001056B7">
      <w:pPr>
        <w:jc w:val="both"/>
        <w:rPr>
          <w:sz w:val="28"/>
          <w:szCs w:val="28"/>
        </w:rPr>
      </w:pPr>
      <w:r>
        <w:rPr>
          <w:sz w:val="28"/>
          <w:szCs w:val="28"/>
        </w:rPr>
        <w:tab/>
      </w:r>
      <w:r w:rsidRPr="006263F0">
        <w:rPr>
          <w:sz w:val="28"/>
          <w:szCs w:val="28"/>
        </w:rPr>
        <w:t>Значение водородного показателя (</w:t>
      </w:r>
      <w:proofErr w:type="spellStart"/>
      <w:r w:rsidRPr="006263F0">
        <w:rPr>
          <w:sz w:val="28"/>
          <w:szCs w:val="28"/>
        </w:rPr>
        <w:t>рН</w:t>
      </w:r>
      <w:proofErr w:type="spellEnd"/>
      <w:r w:rsidRPr="006263F0">
        <w:rPr>
          <w:sz w:val="28"/>
          <w:szCs w:val="28"/>
        </w:rPr>
        <w:t xml:space="preserve">) умягчаемой воды существенно влияет на обменную емкость катионита в натриевой форме. Чем ниже </w:t>
      </w:r>
      <w:proofErr w:type="spellStart"/>
      <w:r w:rsidRPr="006263F0">
        <w:rPr>
          <w:sz w:val="28"/>
          <w:szCs w:val="28"/>
        </w:rPr>
        <w:t>рН</w:t>
      </w:r>
      <w:proofErr w:type="spellEnd"/>
      <w:r w:rsidRPr="006263F0">
        <w:rPr>
          <w:sz w:val="28"/>
          <w:szCs w:val="28"/>
        </w:rPr>
        <w:t xml:space="preserve"> (чем больше в воде ионов Н</w:t>
      </w:r>
      <w:r w:rsidRPr="00D31787">
        <w:rPr>
          <w:sz w:val="28"/>
          <w:szCs w:val="28"/>
          <w:vertAlign w:val="superscript"/>
        </w:rPr>
        <w:t>+</w:t>
      </w:r>
      <w:r w:rsidRPr="006263F0">
        <w:rPr>
          <w:sz w:val="28"/>
          <w:szCs w:val="28"/>
        </w:rPr>
        <w:t>), тем больше ионов H</w:t>
      </w:r>
      <w:r w:rsidRPr="00D31787">
        <w:rPr>
          <w:sz w:val="28"/>
          <w:szCs w:val="28"/>
          <w:vertAlign w:val="superscript"/>
        </w:rPr>
        <w:t xml:space="preserve">+ </w:t>
      </w:r>
      <w:r w:rsidRPr="006263F0">
        <w:rPr>
          <w:sz w:val="28"/>
          <w:szCs w:val="28"/>
        </w:rPr>
        <w:t xml:space="preserve">участвуют в обмене с ионами </w:t>
      </w:r>
      <w:proofErr w:type="spellStart"/>
      <w:r w:rsidRPr="006263F0">
        <w:rPr>
          <w:sz w:val="28"/>
          <w:szCs w:val="28"/>
        </w:rPr>
        <w:t>Na</w:t>
      </w:r>
      <w:r w:rsidRPr="00D31787">
        <w:rPr>
          <w:sz w:val="28"/>
          <w:szCs w:val="28"/>
          <w:vertAlign w:val="superscript"/>
        </w:rPr>
        <w:t>+</w:t>
      </w:r>
      <w:proofErr w:type="spellEnd"/>
      <w:r w:rsidRPr="006263F0">
        <w:rPr>
          <w:sz w:val="28"/>
          <w:szCs w:val="28"/>
        </w:rPr>
        <w:t xml:space="preserve">: </w:t>
      </w:r>
    </w:p>
    <w:p w:rsidR="001056B7" w:rsidRPr="006263F0" w:rsidRDefault="001056B7" w:rsidP="001056B7">
      <w:pPr>
        <w:rPr>
          <w:sz w:val="28"/>
          <w:szCs w:val="28"/>
        </w:rPr>
      </w:pPr>
    </w:p>
    <w:p w:rsidR="001056B7" w:rsidRPr="006263F0" w:rsidRDefault="001056B7" w:rsidP="001056B7">
      <w:pPr>
        <w:jc w:val="center"/>
        <w:rPr>
          <w:sz w:val="28"/>
          <w:szCs w:val="28"/>
        </w:rPr>
      </w:pPr>
      <w:proofErr w:type="spellStart"/>
      <w:r w:rsidRPr="006263F0">
        <w:rPr>
          <w:sz w:val="28"/>
          <w:szCs w:val="28"/>
        </w:rPr>
        <w:t>NaR</w:t>
      </w:r>
      <w:proofErr w:type="spellEnd"/>
      <w:r w:rsidRPr="006263F0">
        <w:rPr>
          <w:sz w:val="28"/>
          <w:szCs w:val="28"/>
        </w:rPr>
        <w:t xml:space="preserve"> + H</w:t>
      </w:r>
      <w:r w:rsidRPr="00D31787">
        <w:rPr>
          <w:sz w:val="28"/>
          <w:szCs w:val="28"/>
          <w:vertAlign w:val="superscript"/>
        </w:rPr>
        <w:t>+</w:t>
      </w:r>
      <w:r w:rsidRPr="006263F0">
        <w:rPr>
          <w:sz w:val="28"/>
          <w:szCs w:val="28"/>
        </w:rPr>
        <w:t xml:space="preserve"> - HR + </w:t>
      </w:r>
      <w:proofErr w:type="spellStart"/>
      <w:r w:rsidRPr="006263F0">
        <w:rPr>
          <w:sz w:val="28"/>
          <w:szCs w:val="28"/>
        </w:rPr>
        <w:t>Na</w:t>
      </w:r>
      <w:r w:rsidRPr="00D31787">
        <w:rPr>
          <w:sz w:val="28"/>
          <w:szCs w:val="28"/>
          <w:vertAlign w:val="superscript"/>
        </w:rPr>
        <w:t>+</w:t>
      </w:r>
      <w:proofErr w:type="spellEnd"/>
      <w:r w:rsidRPr="00D31787">
        <w:rPr>
          <w:sz w:val="28"/>
          <w:szCs w:val="28"/>
          <w:vertAlign w:val="superscript"/>
        </w:rPr>
        <w:t>.</w:t>
      </w:r>
    </w:p>
    <w:p w:rsidR="001056B7" w:rsidRDefault="001056B7" w:rsidP="001056B7">
      <w:pPr>
        <w:rPr>
          <w:sz w:val="28"/>
          <w:szCs w:val="28"/>
        </w:rPr>
      </w:pPr>
    </w:p>
    <w:p w:rsidR="001056B7" w:rsidRPr="00612798" w:rsidRDefault="001056B7" w:rsidP="001056B7">
      <w:pPr>
        <w:jc w:val="both"/>
        <w:rPr>
          <w:sz w:val="28"/>
          <w:szCs w:val="28"/>
        </w:rPr>
      </w:pPr>
      <w:r>
        <w:rPr>
          <w:sz w:val="28"/>
          <w:szCs w:val="28"/>
        </w:rPr>
        <w:tab/>
      </w:r>
      <w:r w:rsidRPr="00612798">
        <w:rPr>
          <w:sz w:val="28"/>
          <w:szCs w:val="28"/>
        </w:rPr>
        <w:t xml:space="preserve">Ионы водорода обладают несколько большим, </w:t>
      </w:r>
      <w:r>
        <w:rPr>
          <w:sz w:val="28"/>
          <w:szCs w:val="28"/>
        </w:rPr>
        <w:t>чем ионы натрия</w:t>
      </w:r>
      <w:r w:rsidRPr="00612798">
        <w:rPr>
          <w:sz w:val="28"/>
          <w:szCs w:val="28"/>
        </w:rPr>
        <w:t xml:space="preserve">, </w:t>
      </w:r>
      <w:r>
        <w:rPr>
          <w:sz w:val="28"/>
          <w:szCs w:val="28"/>
        </w:rPr>
        <w:t>с</w:t>
      </w:r>
      <w:r w:rsidRPr="00612798">
        <w:rPr>
          <w:sz w:val="28"/>
          <w:szCs w:val="28"/>
        </w:rPr>
        <w:t xml:space="preserve">родством к катиониту, поэтому поглощенные катионитом ионы H+ плохо вытесняются ионами </w:t>
      </w:r>
      <w:proofErr w:type="spellStart"/>
      <w:r w:rsidRPr="00612798">
        <w:rPr>
          <w:sz w:val="28"/>
          <w:szCs w:val="28"/>
        </w:rPr>
        <w:t>Na+</w:t>
      </w:r>
      <w:proofErr w:type="spellEnd"/>
      <w:r w:rsidRPr="00612798">
        <w:rPr>
          <w:sz w:val="28"/>
          <w:szCs w:val="28"/>
        </w:rPr>
        <w:t xml:space="preserve">, то есть «законные» места ионов </w:t>
      </w:r>
      <w:proofErr w:type="spellStart"/>
      <w:r w:rsidRPr="00612798">
        <w:rPr>
          <w:sz w:val="28"/>
          <w:szCs w:val="28"/>
        </w:rPr>
        <w:t>Na+</w:t>
      </w:r>
      <w:proofErr w:type="spellEnd"/>
      <w:r w:rsidRPr="00612798">
        <w:rPr>
          <w:sz w:val="28"/>
          <w:szCs w:val="28"/>
        </w:rPr>
        <w:t xml:space="preserve"> заняты ионами H+. Значит, обменная емкость катионита по ионам </w:t>
      </w:r>
      <w:proofErr w:type="spellStart"/>
      <w:r w:rsidRPr="00612798">
        <w:rPr>
          <w:sz w:val="28"/>
          <w:szCs w:val="28"/>
        </w:rPr>
        <w:t>Ca</w:t>
      </w:r>
      <w:proofErr w:type="spellEnd"/>
      <w:r>
        <w:rPr>
          <w:sz w:val="28"/>
          <w:szCs w:val="28"/>
        </w:rPr>
        <w:t xml:space="preserve"> </w:t>
      </w:r>
      <w:r w:rsidRPr="00D31787">
        <w:rPr>
          <w:sz w:val="28"/>
          <w:szCs w:val="28"/>
          <w:vertAlign w:val="superscript"/>
        </w:rPr>
        <w:t>2+</w:t>
      </w:r>
      <w:r w:rsidRPr="00612798">
        <w:rPr>
          <w:sz w:val="28"/>
          <w:szCs w:val="28"/>
        </w:rPr>
        <w:t xml:space="preserve"> и </w:t>
      </w:r>
      <w:proofErr w:type="spellStart"/>
      <w:r w:rsidRPr="00612798">
        <w:rPr>
          <w:sz w:val="28"/>
          <w:szCs w:val="28"/>
        </w:rPr>
        <w:t>Mg</w:t>
      </w:r>
      <w:proofErr w:type="spellEnd"/>
      <w:r>
        <w:rPr>
          <w:sz w:val="28"/>
          <w:szCs w:val="28"/>
        </w:rPr>
        <w:t xml:space="preserve"> </w:t>
      </w:r>
      <w:r w:rsidRPr="00D31787">
        <w:rPr>
          <w:sz w:val="28"/>
          <w:szCs w:val="28"/>
          <w:vertAlign w:val="superscript"/>
        </w:rPr>
        <w:t>2+</w:t>
      </w:r>
      <w:r w:rsidRPr="00612798">
        <w:rPr>
          <w:sz w:val="28"/>
          <w:szCs w:val="28"/>
        </w:rPr>
        <w:t xml:space="preserve"> снижается. Как </w:t>
      </w:r>
    </w:p>
    <w:p w:rsidR="001056B7" w:rsidRPr="00612798" w:rsidRDefault="001056B7" w:rsidP="001056B7">
      <w:pPr>
        <w:jc w:val="both"/>
        <w:rPr>
          <w:sz w:val="28"/>
          <w:szCs w:val="28"/>
        </w:rPr>
      </w:pPr>
      <w:r w:rsidRPr="00612798">
        <w:rPr>
          <w:sz w:val="28"/>
          <w:szCs w:val="28"/>
        </w:rPr>
        <w:t xml:space="preserve">правило, при </w:t>
      </w:r>
      <w:proofErr w:type="spellStart"/>
      <w:r w:rsidRPr="00612798">
        <w:rPr>
          <w:sz w:val="28"/>
          <w:szCs w:val="28"/>
        </w:rPr>
        <w:t>натрий-катионировании</w:t>
      </w:r>
      <w:proofErr w:type="spellEnd"/>
      <w:r w:rsidRPr="00612798">
        <w:rPr>
          <w:sz w:val="28"/>
          <w:szCs w:val="28"/>
        </w:rPr>
        <w:t xml:space="preserve"> значение </w:t>
      </w:r>
      <w:proofErr w:type="spellStart"/>
      <w:r w:rsidRPr="00612798">
        <w:rPr>
          <w:sz w:val="28"/>
          <w:szCs w:val="28"/>
        </w:rPr>
        <w:t>рН</w:t>
      </w:r>
      <w:proofErr w:type="spellEnd"/>
      <w:r w:rsidRPr="00612798">
        <w:rPr>
          <w:sz w:val="28"/>
          <w:szCs w:val="28"/>
        </w:rPr>
        <w:t xml:space="preserve"> должно быть не менее 6,5 и не более 10,0 (</w:t>
      </w:r>
      <w:proofErr w:type="spellStart"/>
      <w:r w:rsidRPr="00612798">
        <w:rPr>
          <w:sz w:val="28"/>
          <w:szCs w:val="28"/>
        </w:rPr>
        <w:t>воизбежание</w:t>
      </w:r>
      <w:proofErr w:type="spellEnd"/>
      <w:r w:rsidRPr="00612798">
        <w:rPr>
          <w:sz w:val="28"/>
          <w:szCs w:val="28"/>
        </w:rPr>
        <w:t xml:space="preserve"> разрушения катионита). </w:t>
      </w:r>
    </w:p>
    <w:p w:rsidR="001056B7" w:rsidRDefault="001056B7" w:rsidP="001056B7">
      <w:pPr>
        <w:rPr>
          <w:sz w:val="28"/>
          <w:szCs w:val="28"/>
        </w:rPr>
      </w:pPr>
    </w:p>
    <w:p w:rsidR="001056B7" w:rsidRPr="0072475D" w:rsidRDefault="001056B7" w:rsidP="001056B7">
      <w:pPr>
        <w:rPr>
          <w:i/>
          <w:sz w:val="28"/>
          <w:szCs w:val="28"/>
        </w:rPr>
      </w:pPr>
      <w:r>
        <w:rPr>
          <w:i/>
          <w:sz w:val="28"/>
          <w:szCs w:val="28"/>
        </w:rPr>
        <w:tab/>
      </w:r>
      <w:r w:rsidRPr="0072475D">
        <w:rPr>
          <w:i/>
          <w:sz w:val="28"/>
          <w:szCs w:val="28"/>
        </w:rPr>
        <w:t xml:space="preserve">Жесткость воды после </w:t>
      </w:r>
      <w:proofErr w:type="spellStart"/>
      <w:r w:rsidRPr="0072475D">
        <w:rPr>
          <w:i/>
          <w:sz w:val="28"/>
          <w:szCs w:val="28"/>
        </w:rPr>
        <w:t>натрийкатионирования</w:t>
      </w:r>
      <w:proofErr w:type="spellEnd"/>
      <w:r>
        <w:rPr>
          <w:i/>
          <w:sz w:val="28"/>
          <w:szCs w:val="28"/>
        </w:rPr>
        <w:t>.</w:t>
      </w:r>
    </w:p>
    <w:p w:rsidR="001056B7" w:rsidRPr="000542AA" w:rsidRDefault="001056B7" w:rsidP="001056B7">
      <w:pPr>
        <w:jc w:val="both"/>
        <w:rPr>
          <w:sz w:val="28"/>
          <w:szCs w:val="28"/>
        </w:rPr>
      </w:pPr>
      <w:r>
        <w:rPr>
          <w:sz w:val="28"/>
          <w:szCs w:val="28"/>
        </w:rPr>
        <w:tab/>
      </w:r>
      <w:r w:rsidRPr="000542AA">
        <w:rPr>
          <w:sz w:val="28"/>
          <w:szCs w:val="28"/>
        </w:rPr>
        <w:t xml:space="preserve">С помощью </w:t>
      </w:r>
      <w:proofErr w:type="spellStart"/>
      <w:r w:rsidRPr="000542AA">
        <w:rPr>
          <w:sz w:val="28"/>
          <w:szCs w:val="28"/>
        </w:rPr>
        <w:t>параллельноточного</w:t>
      </w:r>
      <w:proofErr w:type="spellEnd"/>
      <w:r w:rsidRPr="000542AA">
        <w:rPr>
          <w:sz w:val="28"/>
          <w:szCs w:val="28"/>
        </w:rPr>
        <w:t xml:space="preserve"> </w:t>
      </w:r>
      <w:proofErr w:type="spellStart"/>
      <w:r w:rsidRPr="000542AA">
        <w:rPr>
          <w:sz w:val="28"/>
          <w:szCs w:val="28"/>
        </w:rPr>
        <w:t>натрий-катионирования</w:t>
      </w:r>
      <w:proofErr w:type="spellEnd"/>
      <w:r w:rsidRPr="000542AA">
        <w:rPr>
          <w:sz w:val="28"/>
          <w:szCs w:val="28"/>
        </w:rPr>
        <w:t xml:space="preserve"> общую жесткость исходной воды можно уменьшить до пределов, указанных в табл. </w:t>
      </w:r>
    </w:p>
    <w:p w:rsidR="001056B7" w:rsidRPr="000542AA" w:rsidRDefault="001056B7" w:rsidP="001056B7">
      <w:pPr>
        <w:rPr>
          <w:sz w:val="28"/>
          <w:szCs w:val="28"/>
        </w:rPr>
      </w:pPr>
    </w:p>
    <w:p w:rsidR="001056B7" w:rsidRPr="000542AA" w:rsidRDefault="001056B7" w:rsidP="001056B7">
      <w:pPr>
        <w:rPr>
          <w:sz w:val="28"/>
          <w:szCs w:val="28"/>
        </w:rPr>
      </w:pPr>
      <w:r w:rsidRPr="000542AA">
        <w:rPr>
          <w:sz w:val="28"/>
          <w:szCs w:val="28"/>
        </w:rPr>
        <w:t>Таблица</w:t>
      </w:r>
      <w:r>
        <w:rPr>
          <w:sz w:val="28"/>
          <w:szCs w:val="28"/>
        </w:rPr>
        <w:t xml:space="preserve"> </w:t>
      </w:r>
      <w:r w:rsidR="006A7AAF">
        <w:rPr>
          <w:sz w:val="28"/>
          <w:szCs w:val="28"/>
        </w:rPr>
        <w:t xml:space="preserve"> 10</w:t>
      </w:r>
      <w:r>
        <w:rPr>
          <w:sz w:val="28"/>
          <w:szCs w:val="28"/>
        </w:rPr>
        <w:t>.1</w:t>
      </w:r>
    </w:p>
    <w:tbl>
      <w:tblPr>
        <w:tblStyle w:val="a3"/>
        <w:tblW w:w="0" w:type="auto"/>
        <w:tblLook w:val="01E0"/>
      </w:tblPr>
      <w:tblGrid>
        <w:gridCol w:w="2282"/>
        <w:gridCol w:w="1456"/>
        <w:gridCol w:w="1453"/>
        <w:gridCol w:w="1453"/>
        <w:gridCol w:w="1454"/>
        <w:gridCol w:w="1473"/>
      </w:tblGrid>
      <w:tr w:rsidR="001056B7" w:rsidTr="00C351FE">
        <w:tc>
          <w:tcPr>
            <w:tcW w:w="1966" w:type="dxa"/>
            <w:vMerge w:val="restart"/>
          </w:tcPr>
          <w:p w:rsidR="001056B7" w:rsidRPr="008859DF" w:rsidRDefault="001056B7" w:rsidP="00C351FE">
            <w:r w:rsidRPr="008859DF">
              <w:t>Наименование</w:t>
            </w:r>
          </w:p>
        </w:tc>
        <w:tc>
          <w:tcPr>
            <w:tcW w:w="7888" w:type="dxa"/>
            <w:gridSpan w:val="5"/>
          </w:tcPr>
          <w:p w:rsidR="001056B7" w:rsidRPr="008859DF" w:rsidRDefault="001056B7" w:rsidP="00C351FE">
            <w:r w:rsidRPr="008859DF">
              <w:t xml:space="preserve">Минерализация исходной воды, мг/л </w:t>
            </w:r>
          </w:p>
          <w:p w:rsidR="001056B7" w:rsidRPr="008859DF" w:rsidRDefault="001056B7" w:rsidP="00C351FE"/>
        </w:tc>
      </w:tr>
      <w:tr w:rsidR="001056B7" w:rsidTr="00C351FE">
        <w:tc>
          <w:tcPr>
            <w:tcW w:w="1966" w:type="dxa"/>
            <w:vMerge/>
          </w:tcPr>
          <w:p w:rsidR="001056B7" w:rsidRPr="008859DF" w:rsidRDefault="001056B7" w:rsidP="00C351FE"/>
        </w:tc>
        <w:tc>
          <w:tcPr>
            <w:tcW w:w="1578" w:type="dxa"/>
          </w:tcPr>
          <w:p w:rsidR="001056B7" w:rsidRPr="008859DF" w:rsidRDefault="001056B7" w:rsidP="00C351FE">
            <w:r w:rsidRPr="008859DF">
              <w:t>≤200</w:t>
            </w:r>
          </w:p>
        </w:tc>
        <w:tc>
          <w:tcPr>
            <w:tcW w:w="1577" w:type="dxa"/>
          </w:tcPr>
          <w:p w:rsidR="001056B7" w:rsidRPr="008859DF" w:rsidRDefault="001056B7" w:rsidP="00C351FE">
            <w:r w:rsidRPr="008859DF">
              <w:t>200– 500</w:t>
            </w:r>
          </w:p>
        </w:tc>
        <w:tc>
          <w:tcPr>
            <w:tcW w:w="1577" w:type="dxa"/>
          </w:tcPr>
          <w:p w:rsidR="001056B7" w:rsidRPr="008859DF" w:rsidRDefault="001056B7" w:rsidP="00C351FE">
            <w:r w:rsidRPr="008859DF">
              <w:t xml:space="preserve">500– 800 </w:t>
            </w:r>
          </w:p>
          <w:p w:rsidR="001056B7" w:rsidRPr="008859DF" w:rsidRDefault="001056B7" w:rsidP="00C351FE"/>
        </w:tc>
        <w:tc>
          <w:tcPr>
            <w:tcW w:w="1578" w:type="dxa"/>
          </w:tcPr>
          <w:p w:rsidR="001056B7" w:rsidRPr="008859DF" w:rsidRDefault="001056B7" w:rsidP="00C351FE">
            <w:r w:rsidRPr="008859DF">
              <w:t xml:space="preserve">800– 1200 </w:t>
            </w:r>
          </w:p>
          <w:p w:rsidR="001056B7" w:rsidRPr="008859DF" w:rsidRDefault="001056B7" w:rsidP="00C351FE"/>
        </w:tc>
        <w:tc>
          <w:tcPr>
            <w:tcW w:w="1578" w:type="dxa"/>
          </w:tcPr>
          <w:p w:rsidR="001056B7" w:rsidRPr="008859DF" w:rsidRDefault="001056B7" w:rsidP="00C351FE">
            <w:r w:rsidRPr="008859DF">
              <w:t xml:space="preserve">&gt;1200 </w:t>
            </w:r>
          </w:p>
          <w:p w:rsidR="001056B7" w:rsidRPr="008859DF" w:rsidRDefault="001056B7" w:rsidP="00C351FE"/>
        </w:tc>
      </w:tr>
      <w:tr w:rsidR="001056B7" w:rsidTr="00C351FE">
        <w:tc>
          <w:tcPr>
            <w:tcW w:w="1966" w:type="dxa"/>
          </w:tcPr>
          <w:p w:rsidR="001056B7" w:rsidRPr="008859DF" w:rsidRDefault="001056B7" w:rsidP="00C351FE">
            <w:r w:rsidRPr="008859DF">
              <w:t xml:space="preserve">Жесткость общая </w:t>
            </w:r>
          </w:p>
          <w:p w:rsidR="001056B7" w:rsidRPr="008859DF" w:rsidRDefault="001056B7" w:rsidP="00C351FE">
            <w:r w:rsidRPr="008859DF">
              <w:t xml:space="preserve">воды после </w:t>
            </w:r>
            <w:proofErr w:type="spellStart"/>
            <w:r w:rsidRPr="008859DF">
              <w:t>натрийкатионитных</w:t>
            </w:r>
            <w:proofErr w:type="spellEnd"/>
            <w:r w:rsidRPr="008859DF">
              <w:t xml:space="preserve"> фильтров: </w:t>
            </w:r>
          </w:p>
          <w:p w:rsidR="001056B7" w:rsidRPr="008859DF" w:rsidRDefault="001056B7" w:rsidP="00C351FE"/>
        </w:tc>
        <w:tc>
          <w:tcPr>
            <w:tcW w:w="1578" w:type="dxa"/>
          </w:tcPr>
          <w:p w:rsidR="001056B7" w:rsidRPr="008859DF" w:rsidRDefault="001056B7" w:rsidP="00C351FE">
            <w:r w:rsidRPr="008859DF">
              <w:t>10</w:t>
            </w:r>
          </w:p>
        </w:tc>
        <w:tc>
          <w:tcPr>
            <w:tcW w:w="1577" w:type="dxa"/>
          </w:tcPr>
          <w:p w:rsidR="001056B7" w:rsidRPr="008859DF" w:rsidRDefault="001056B7" w:rsidP="00C351FE">
            <w:r w:rsidRPr="008859DF">
              <w:t>20</w:t>
            </w:r>
          </w:p>
        </w:tc>
        <w:tc>
          <w:tcPr>
            <w:tcW w:w="1577" w:type="dxa"/>
          </w:tcPr>
          <w:p w:rsidR="001056B7" w:rsidRPr="008859DF" w:rsidRDefault="001056B7" w:rsidP="00C351FE">
            <w:r w:rsidRPr="008859DF">
              <w:t>30</w:t>
            </w:r>
          </w:p>
        </w:tc>
        <w:tc>
          <w:tcPr>
            <w:tcW w:w="1578" w:type="dxa"/>
          </w:tcPr>
          <w:p w:rsidR="001056B7" w:rsidRPr="008859DF" w:rsidRDefault="001056B7" w:rsidP="00C351FE">
            <w:r w:rsidRPr="008859DF">
              <w:t>50</w:t>
            </w:r>
          </w:p>
        </w:tc>
        <w:tc>
          <w:tcPr>
            <w:tcW w:w="1578" w:type="dxa"/>
          </w:tcPr>
          <w:p w:rsidR="001056B7" w:rsidRPr="008859DF" w:rsidRDefault="001056B7" w:rsidP="00C351FE">
            <w:r w:rsidRPr="008859DF">
              <w:t>&gt;50</w:t>
            </w:r>
          </w:p>
        </w:tc>
      </w:tr>
      <w:tr w:rsidR="001056B7" w:rsidTr="00C351FE">
        <w:tc>
          <w:tcPr>
            <w:tcW w:w="1966" w:type="dxa"/>
          </w:tcPr>
          <w:p w:rsidR="001056B7" w:rsidRPr="008859DF" w:rsidRDefault="001056B7" w:rsidP="00C351FE">
            <w:r w:rsidRPr="008859DF">
              <w:t xml:space="preserve">I ступени, </w:t>
            </w:r>
            <w:proofErr w:type="spellStart"/>
            <w:r w:rsidRPr="008859DF">
              <w:t>мкмоль</w:t>
            </w:r>
            <w:proofErr w:type="spellEnd"/>
            <w:r w:rsidRPr="008859DF">
              <w:t>/л</w:t>
            </w:r>
          </w:p>
        </w:tc>
        <w:tc>
          <w:tcPr>
            <w:tcW w:w="1578" w:type="dxa"/>
          </w:tcPr>
          <w:p w:rsidR="001056B7" w:rsidRPr="008859DF" w:rsidRDefault="001056B7" w:rsidP="00C351FE">
            <w:r w:rsidRPr="008859DF">
              <w:t>10</w:t>
            </w:r>
          </w:p>
        </w:tc>
        <w:tc>
          <w:tcPr>
            <w:tcW w:w="1577" w:type="dxa"/>
          </w:tcPr>
          <w:p w:rsidR="001056B7" w:rsidRPr="008859DF" w:rsidRDefault="001056B7" w:rsidP="00C351FE">
            <w:r w:rsidRPr="008859DF">
              <w:t>20</w:t>
            </w:r>
          </w:p>
        </w:tc>
        <w:tc>
          <w:tcPr>
            <w:tcW w:w="1577" w:type="dxa"/>
          </w:tcPr>
          <w:p w:rsidR="001056B7" w:rsidRPr="008859DF" w:rsidRDefault="001056B7" w:rsidP="00C351FE">
            <w:r w:rsidRPr="008859DF">
              <w:t>30</w:t>
            </w:r>
          </w:p>
        </w:tc>
        <w:tc>
          <w:tcPr>
            <w:tcW w:w="1578" w:type="dxa"/>
          </w:tcPr>
          <w:p w:rsidR="001056B7" w:rsidRPr="008859DF" w:rsidRDefault="001056B7" w:rsidP="00C351FE">
            <w:r w:rsidRPr="008859DF">
              <w:t>50</w:t>
            </w:r>
          </w:p>
        </w:tc>
        <w:tc>
          <w:tcPr>
            <w:tcW w:w="1578" w:type="dxa"/>
          </w:tcPr>
          <w:p w:rsidR="001056B7" w:rsidRPr="008859DF" w:rsidRDefault="001056B7" w:rsidP="00C351FE">
            <w:r w:rsidRPr="008859DF">
              <w:t>&gt;50</w:t>
            </w:r>
          </w:p>
        </w:tc>
      </w:tr>
      <w:tr w:rsidR="001056B7" w:rsidTr="00C351FE">
        <w:tc>
          <w:tcPr>
            <w:tcW w:w="1966" w:type="dxa"/>
          </w:tcPr>
          <w:p w:rsidR="001056B7" w:rsidRPr="008859DF" w:rsidRDefault="001056B7" w:rsidP="00C351FE">
            <w:r w:rsidRPr="008859DF">
              <w:t xml:space="preserve">II ступени, </w:t>
            </w:r>
            <w:proofErr w:type="spellStart"/>
            <w:r w:rsidRPr="008859DF">
              <w:lastRenderedPageBreak/>
              <w:t>мкмоль</w:t>
            </w:r>
            <w:proofErr w:type="spellEnd"/>
            <w:r w:rsidRPr="008859DF">
              <w:t>/л</w:t>
            </w:r>
          </w:p>
        </w:tc>
        <w:tc>
          <w:tcPr>
            <w:tcW w:w="1578" w:type="dxa"/>
          </w:tcPr>
          <w:p w:rsidR="001056B7" w:rsidRPr="008859DF" w:rsidRDefault="001056B7" w:rsidP="00C351FE">
            <w:r w:rsidRPr="008859DF">
              <w:lastRenderedPageBreak/>
              <w:t>2-4</w:t>
            </w:r>
          </w:p>
        </w:tc>
        <w:tc>
          <w:tcPr>
            <w:tcW w:w="1577" w:type="dxa"/>
          </w:tcPr>
          <w:p w:rsidR="001056B7" w:rsidRPr="008859DF" w:rsidRDefault="001056B7" w:rsidP="00C351FE">
            <w:r w:rsidRPr="008859DF">
              <w:t>5</w:t>
            </w:r>
          </w:p>
        </w:tc>
        <w:tc>
          <w:tcPr>
            <w:tcW w:w="1577" w:type="dxa"/>
          </w:tcPr>
          <w:p w:rsidR="001056B7" w:rsidRPr="008859DF" w:rsidRDefault="001056B7" w:rsidP="00C351FE">
            <w:r w:rsidRPr="008859DF">
              <w:t>10</w:t>
            </w:r>
          </w:p>
        </w:tc>
        <w:tc>
          <w:tcPr>
            <w:tcW w:w="1578" w:type="dxa"/>
          </w:tcPr>
          <w:p w:rsidR="001056B7" w:rsidRPr="008859DF" w:rsidRDefault="001056B7" w:rsidP="00C351FE">
            <w:r w:rsidRPr="008859DF">
              <w:t>20-30</w:t>
            </w:r>
          </w:p>
        </w:tc>
        <w:tc>
          <w:tcPr>
            <w:tcW w:w="1578" w:type="dxa"/>
          </w:tcPr>
          <w:p w:rsidR="001056B7" w:rsidRPr="008859DF" w:rsidRDefault="001056B7" w:rsidP="00C351FE">
            <w:r w:rsidRPr="008859DF">
              <w:t>&gt;30</w:t>
            </w:r>
          </w:p>
        </w:tc>
      </w:tr>
    </w:tbl>
    <w:p w:rsidR="001056B7" w:rsidRPr="000542AA" w:rsidRDefault="001056B7" w:rsidP="001056B7">
      <w:pPr>
        <w:rPr>
          <w:sz w:val="28"/>
          <w:szCs w:val="28"/>
        </w:rPr>
      </w:pPr>
    </w:p>
    <w:p w:rsidR="001056B7" w:rsidRPr="000542AA" w:rsidRDefault="001056B7" w:rsidP="001056B7">
      <w:pPr>
        <w:rPr>
          <w:sz w:val="28"/>
          <w:szCs w:val="28"/>
        </w:rPr>
      </w:pPr>
    </w:p>
    <w:p w:rsidR="001056B7" w:rsidRPr="000542AA" w:rsidRDefault="001056B7" w:rsidP="001056B7">
      <w:pPr>
        <w:jc w:val="both"/>
        <w:rPr>
          <w:sz w:val="28"/>
          <w:szCs w:val="28"/>
        </w:rPr>
      </w:pPr>
      <w:r>
        <w:rPr>
          <w:sz w:val="28"/>
          <w:szCs w:val="28"/>
        </w:rPr>
        <w:tab/>
      </w:r>
      <w:proofErr w:type="gramStart"/>
      <w:r w:rsidRPr="000542AA">
        <w:rPr>
          <w:sz w:val="28"/>
          <w:szCs w:val="28"/>
        </w:rPr>
        <w:t xml:space="preserve">Для достижения нормативных значений жесткости обработанной воды при значениях минерализации исходной воды больше указанных могут быть предусмотрены способы (отдельно или в сочетании друг с другом): противоточное фильтрование, трехступенчатое </w:t>
      </w:r>
      <w:proofErr w:type="spellStart"/>
      <w:r w:rsidRPr="000542AA">
        <w:rPr>
          <w:sz w:val="28"/>
          <w:szCs w:val="28"/>
        </w:rPr>
        <w:t>натрий-катионирование</w:t>
      </w:r>
      <w:proofErr w:type="spellEnd"/>
      <w:r w:rsidRPr="000542AA">
        <w:rPr>
          <w:sz w:val="28"/>
          <w:szCs w:val="28"/>
        </w:rPr>
        <w:t xml:space="preserve">, нагрев обрабатываемой воды и регенерационного раствора реагента до температуры, допускаемой конструкцией фильтра и фильтрующим материалом, магнитная обработка воды перед </w:t>
      </w:r>
      <w:proofErr w:type="spellStart"/>
      <w:r w:rsidRPr="000542AA">
        <w:rPr>
          <w:sz w:val="28"/>
          <w:szCs w:val="28"/>
        </w:rPr>
        <w:t>натрий-катионированием</w:t>
      </w:r>
      <w:proofErr w:type="spellEnd"/>
      <w:r w:rsidRPr="000542AA">
        <w:rPr>
          <w:sz w:val="28"/>
          <w:szCs w:val="28"/>
        </w:rPr>
        <w:t xml:space="preserve">, применение катионитов большой обменной емкости. </w:t>
      </w:r>
      <w:proofErr w:type="gramEnd"/>
    </w:p>
    <w:p w:rsidR="00654540" w:rsidRDefault="00654540"/>
    <w:sectPr w:rsidR="00654540" w:rsidSect="00654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056B7"/>
    <w:rsid w:val="001056B7"/>
    <w:rsid w:val="00235D9D"/>
    <w:rsid w:val="00654540"/>
    <w:rsid w:val="006A7A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6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056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1666</Words>
  <Characters>9502</Characters>
  <Application>Microsoft Office Word</Application>
  <DocSecurity>0</DocSecurity>
  <Lines>79</Lines>
  <Paragraphs>22</Paragraphs>
  <ScaleCrop>false</ScaleCrop>
  <Company>Microsoft</Company>
  <LinksUpToDate>false</LinksUpToDate>
  <CharactersWithSpaces>11146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2020-01-19T11:17:00Z</dcterms:created>
  <dcterms:modified xsi:type="dcterms:W3CDTF">2020-01-19T11:23:00Z</dcterms:modified>
</cp:coreProperties>
</file>